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62" w:rsidRPr="00AA51C9" w:rsidRDefault="00357B62" w:rsidP="001530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2B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357B62" w:rsidRPr="00AA51C9" w:rsidRDefault="001274FD" w:rsidP="001530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1C9">
        <w:rPr>
          <w:rFonts w:ascii="Times New Roman" w:hAnsi="Times New Roman" w:cs="Times New Roman"/>
          <w:b/>
          <w:sz w:val="24"/>
          <w:szCs w:val="24"/>
        </w:rPr>
        <w:t>А</w:t>
      </w:r>
      <w:r w:rsidR="00357B62" w:rsidRPr="00AA51C9">
        <w:rPr>
          <w:rFonts w:ascii="Times New Roman" w:hAnsi="Times New Roman" w:cs="Times New Roman"/>
          <w:b/>
          <w:sz w:val="24"/>
          <w:szCs w:val="24"/>
        </w:rPr>
        <w:t>кционерное общество</w:t>
      </w:r>
      <w:r w:rsidRPr="00AA51C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A51C9">
        <w:rPr>
          <w:rFonts w:ascii="Times New Roman" w:hAnsi="Times New Roman" w:cs="Times New Roman"/>
          <w:b/>
          <w:sz w:val="24"/>
          <w:szCs w:val="24"/>
        </w:rPr>
        <w:t>Осетровский</w:t>
      </w:r>
      <w:proofErr w:type="spellEnd"/>
      <w:r w:rsidRPr="00AA51C9">
        <w:rPr>
          <w:rFonts w:ascii="Times New Roman" w:hAnsi="Times New Roman" w:cs="Times New Roman"/>
          <w:b/>
          <w:sz w:val="24"/>
          <w:szCs w:val="24"/>
        </w:rPr>
        <w:t xml:space="preserve"> речной порт»</w:t>
      </w:r>
    </w:p>
    <w:p w:rsidR="00357B62" w:rsidRPr="00AA51C9" w:rsidRDefault="00357B62" w:rsidP="001530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B62" w:rsidRPr="00AA51C9" w:rsidRDefault="00357B62" w:rsidP="001530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1C9">
        <w:rPr>
          <w:rFonts w:ascii="Times New Roman" w:hAnsi="Times New Roman" w:cs="Times New Roman"/>
          <w:b/>
          <w:sz w:val="24"/>
          <w:szCs w:val="24"/>
        </w:rPr>
        <w:t>Уважаемый акционер!</w:t>
      </w:r>
    </w:p>
    <w:p w:rsidR="00357B62" w:rsidRPr="00AA51C9" w:rsidRDefault="00357B62" w:rsidP="0015302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62" w:rsidRPr="00AA51C9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Настоящим</w:t>
      </w:r>
      <w:r w:rsidR="000C4245" w:rsidRPr="00AA51C9">
        <w:rPr>
          <w:rFonts w:ascii="Times New Roman" w:hAnsi="Times New Roman" w:cs="Times New Roman"/>
          <w:sz w:val="24"/>
          <w:szCs w:val="24"/>
        </w:rPr>
        <w:t xml:space="preserve"> информируем Вас о том, что </w:t>
      </w:r>
      <w:r w:rsidR="00810906" w:rsidRPr="00AA51C9">
        <w:rPr>
          <w:rFonts w:ascii="Times New Roman" w:hAnsi="Times New Roman" w:cs="Times New Roman"/>
          <w:sz w:val="24"/>
          <w:szCs w:val="24"/>
        </w:rPr>
        <w:t>«15</w:t>
      </w:r>
      <w:r w:rsidRPr="00AA51C9">
        <w:rPr>
          <w:rFonts w:ascii="Times New Roman" w:hAnsi="Times New Roman" w:cs="Times New Roman"/>
          <w:sz w:val="24"/>
          <w:szCs w:val="24"/>
        </w:rPr>
        <w:t xml:space="preserve">» ноября 2022 года в </w:t>
      </w:r>
      <w:r w:rsidR="001274FD" w:rsidRPr="00AA51C9">
        <w:rPr>
          <w:rFonts w:ascii="Times New Roman" w:hAnsi="Times New Roman" w:cs="Times New Roman"/>
          <w:sz w:val="24"/>
          <w:szCs w:val="24"/>
        </w:rPr>
        <w:t>А</w:t>
      </w:r>
      <w:r w:rsidRPr="00AA51C9">
        <w:rPr>
          <w:rFonts w:ascii="Times New Roman" w:hAnsi="Times New Roman" w:cs="Times New Roman"/>
          <w:sz w:val="24"/>
          <w:szCs w:val="24"/>
        </w:rPr>
        <w:t>кционерное общество «</w:t>
      </w:r>
      <w:proofErr w:type="spellStart"/>
      <w:r w:rsidRPr="00AA51C9">
        <w:rPr>
          <w:rFonts w:ascii="Times New Roman" w:hAnsi="Times New Roman" w:cs="Times New Roman"/>
          <w:sz w:val="24"/>
          <w:szCs w:val="24"/>
        </w:rPr>
        <w:t>Осетровский</w:t>
      </w:r>
      <w:proofErr w:type="spellEnd"/>
      <w:r w:rsidRPr="00AA51C9">
        <w:rPr>
          <w:rFonts w:ascii="Times New Roman" w:hAnsi="Times New Roman" w:cs="Times New Roman"/>
          <w:sz w:val="24"/>
          <w:szCs w:val="24"/>
        </w:rPr>
        <w:t xml:space="preserve"> речной порт» (далее – Общество) на основании статьи 84.2 Федерального закона № 208-ФЗ «Об акционерных обществах» от 26 декабря 1995 года (далее – Закон Об АО) поступило обязательное предложение от Общества с ограниченной ответственностью «</w:t>
      </w:r>
      <w:proofErr w:type="spellStart"/>
      <w:r w:rsidRPr="00AA51C9">
        <w:rPr>
          <w:rFonts w:ascii="Times New Roman" w:hAnsi="Times New Roman" w:cs="Times New Roman"/>
          <w:sz w:val="24"/>
          <w:szCs w:val="24"/>
        </w:rPr>
        <w:t>Старвей</w:t>
      </w:r>
      <w:proofErr w:type="spellEnd"/>
      <w:r w:rsidRPr="00AA51C9">
        <w:rPr>
          <w:rFonts w:ascii="Times New Roman" w:hAnsi="Times New Roman" w:cs="Times New Roman"/>
          <w:sz w:val="24"/>
          <w:szCs w:val="24"/>
        </w:rPr>
        <w:t xml:space="preserve"> Логистика» о приобретении 65 021 (шестьдесят пять тысяч двадцать одн</w:t>
      </w:r>
      <w:r w:rsidR="001274FD" w:rsidRPr="00AA51C9">
        <w:rPr>
          <w:rFonts w:ascii="Times New Roman" w:hAnsi="Times New Roman" w:cs="Times New Roman"/>
          <w:sz w:val="24"/>
          <w:szCs w:val="24"/>
        </w:rPr>
        <w:t>а</w:t>
      </w:r>
      <w:r w:rsidRPr="00AA51C9">
        <w:rPr>
          <w:rFonts w:ascii="Times New Roman" w:hAnsi="Times New Roman" w:cs="Times New Roman"/>
          <w:sz w:val="24"/>
          <w:szCs w:val="24"/>
        </w:rPr>
        <w:t>) обыкновенных именных бездокументарных акций Общества у акционеров Общества (далее – Обязательное предложение).</w:t>
      </w:r>
    </w:p>
    <w:p w:rsidR="00357B62" w:rsidRPr="00AA51C9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В соответствии с абзацем 2 пункта 1 статьи 84.3 Закона об акционерных обществах Совет директоров Общества рассмотрел условия Обязательного предложения и рекомендовал</w:t>
      </w:r>
    </w:p>
    <w:p w:rsidR="00357B62" w:rsidRPr="00AA51C9" w:rsidRDefault="00357B62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 xml:space="preserve">акционерам Общества </w:t>
      </w:r>
      <w:r w:rsidR="00C33542" w:rsidRPr="00AA51C9">
        <w:rPr>
          <w:rFonts w:ascii="Times New Roman" w:hAnsi="Times New Roman" w:cs="Times New Roman"/>
          <w:sz w:val="24"/>
          <w:szCs w:val="24"/>
        </w:rPr>
        <w:t>рассмотреть</w:t>
      </w:r>
      <w:r w:rsidRPr="00AA51C9">
        <w:rPr>
          <w:rFonts w:ascii="Times New Roman" w:hAnsi="Times New Roman" w:cs="Times New Roman"/>
          <w:sz w:val="24"/>
          <w:szCs w:val="24"/>
        </w:rPr>
        <w:t xml:space="preserve"> Обязательное предложение.</w:t>
      </w:r>
    </w:p>
    <w:p w:rsidR="00357B62" w:rsidRPr="00AA51C9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Текст Обязательного предложения и рекомендаций Совета директоров Общества опубликован на сайте Акционерного общества «</w:t>
      </w:r>
      <w:proofErr w:type="spellStart"/>
      <w:r w:rsidRPr="00AA51C9">
        <w:rPr>
          <w:rFonts w:ascii="Times New Roman" w:hAnsi="Times New Roman" w:cs="Times New Roman"/>
          <w:sz w:val="24"/>
          <w:szCs w:val="24"/>
        </w:rPr>
        <w:t>Осетровский</w:t>
      </w:r>
      <w:proofErr w:type="spellEnd"/>
      <w:r w:rsidRPr="00AA51C9">
        <w:rPr>
          <w:rFonts w:ascii="Times New Roman" w:hAnsi="Times New Roman" w:cs="Times New Roman"/>
          <w:sz w:val="24"/>
          <w:szCs w:val="24"/>
        </w:rPr>
        <w:t xml:space="preserve"> речной порт» - </w:t>
      </w:r>
      <w:hyperlink r:id="rId6" w:history="1">
        <w:r w:rsidRPr="00AA51C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A51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A51C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port</w:t>
        </w:r>
        <w:r w:rsidRPr="00AA51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AA51C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osetrovo</w:t>
        </w:r>
        <w:proofErr w:type="spellEnd"/>
        <w:r w:rsidRPr="00AA51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A51C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A51C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357B62" w:rsidRPr="00AA51C9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Обязательное предложение содержит следующие основные условия:</w:t>
      </w:r>
    </w:p>
    <w:p w:rsidR="00357B62" w:rsidRPr="00AA51C9" w:rsidRDefault="000F1397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 xml:space="preserve">1. 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Предлагаемая цена приобретения акций составляет: 1 732 (Одна тысяча семьсот тридцать два) рубля 26 копеек за 1 (одну) акцию Общества. </w:t>
      </w:r>
    </w:p>
    <w:p w:rsidR="00357B62" w:rsidRPr="00AA51C9" w:rsidRDefault="000F1397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 xml:space="preserve">2. 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Дата истечения срока принятия Обязательного предложения (дата, не позднее</w:t>
      </w:r>
      <w:r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="00357B62" w:rsidRPr="00AA51C9">
        <w:rPr>
          <w:rFonts w:ascii="Times New Roman" w:hAnsi="Times New Roman" w:cs="Times New Roman"/>
          <w:sz w:val="24"/>
          <w:szCs w:val="24"/>
        </w:rPr>
        <w:t>которой заявление о продаже акций дол</w:t>
      </w:r>
      <w:r w:rsidRPr="00AA51C9">
        <w:rPr>
          <w:rFonts w:ascii="Times New Roman" w:hAnsi="Times New Roman" w:cs="Times New Roman"/>
          <w:sz w:val="24"/>
          <w:szCs w:val="24"/>
        </w:rPr>
        <w:t>жно быть получено Регистратором Общества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– АО </w:t>
      </w:r>
      <w:r w:rsidRPr="00AA51C9">
        <w:rPr>
          <w:rFonts w:ascii="Times New Roman" w:hAnsi="Times New Roman" w:cs="Times New Roman"/>
          <w:sz w:val="24"/>
          <w:szCs w:val="24"/>
        </w:rPr>
        <w:t>ВТБ Регистратор)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– </w:t>
      </w:r>
      <w:r w:rsidRPr="00AA51C9">
        <w:rPr>
          <w:rFonts w:ascii="Times New Roman" w:hAnsi="Times New Roman" w:cs="Times New Roman"/>
          <w:sz w:val="24"/>
          <w:szCs w:val="24"/>
        </w:rPr>
        <w:t>«</w:t>
      </w:r>
      <w:r w:rsidR="00810906" w:rsidRPr="00AA51C9">
        <w:rPr>
          <w:rFonts w:ascii="Times New Roman" w:hAnsi="Times New Roman" w:cs="Times New Roman"/>
          <w:sz w:val="24"/>
          <w:szCs w:val="24"/>
        </w:rPr>
        <w:t>24</w:t>
      </w:r>
      <w:r w:rsidRPr="00AA51C9">
        <w:rPr>
          <w:rFonts w:ascii="Times New Roman" w:hAnsi="Times New Roman" w:cs="Times New Roman"/>
          <w:sz w:val="24"/>
          <w:szCs w:val="24"/>
        </w:rPr>
        <w:t xml:space="preserve">» </w:t>
      </w:r>
      <w:r w:rsidR="006546CC" w:rsidRPr="00AA51C9">
        <w:rPr>
          <w:rFonts w:ascii="Times New Roman" w:hAnsi="Times New Roman" w:cs="Times New Roman"/>
          <w:sz w:val="24"/>
          <w:szCs w:val="24"/>
        </w:rPr>
        <w:t>января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Pr="00AA51C9">
        <w:rPr>
          <w:rFonts w:ascii="Times New Roman" w:hAnsi="Times New Roman" w:cs="Times New Roman"/>
          <w:sz w:val="24"/>
          <w:szCs w:val="24"/>
        </w:rPr>
        <w:t>2023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5442" w:rsidRPr="00AA51C9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357B62" w:rsidRPr="00AA51C9">
        <w:rPr>
          <w:rFonts w:ascii="Times New Roman" w:hAnsi="Times New Roman" w:cs="Times New Roman"/>
          <w:sz w:val="24"/>
          <w:szCs w:val="24"/>
        </w:rPr>
        <w:t>.</w:t>
      </w:r>
    </w:p>
    <w:p w:rsidR="00357B62" w:rsidRPr="00AA51C9" w:rsidRDefault="000F1397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3.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Оплата акций будет производиться в течение 17 календ</w:t>
      </w:r>
      <w:r w:rsidRPr="00AA51C9">
        <w:rPr>
          <w:rFonts w:ascii="Times New Roman" w:hAnsi="Times New Roman" w:cs="Times New Roman"/>
          <w:sz w:val="24"/>
          <w:szCs w:val="24"/>
        </w:rPr>
        <w:t xml:space="preserve">арных дней с момента 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окончания срока принятия Обязательного предложения (т.е. не позднее </w:t>
      </w:r>
      <w:r w:rsidR="00810906" w:rsidRPr="00AA51C9">
        <w:rPr>
          <w:rFonts w:ascii="Times New Roman" w:hAnsi="Times New Roman" w:cs="Times New Roman"/>
          <w:sz w:val="24"/>
          <w:szCs w:val="24"/>
        </w:rPr>
        <w:t>«10</w:t>
      </w:r>
      <w:r w:rsidRPr="00AA51C9">
        <w:rPr>
          <w:rFonts w:ascii="Times New Roman" w:hAnsi="Times New Roman" w:cs="Times New Roman"/>
          <w:sz w:val="24"/>
          <w:szCs w:val="24"/>
        </w:rPr>
        <w:t xml:space="preserve">» </w:t>
      </w:r>
      <w:r w:rsidR="006546CC" w:rsidRPr="00AA51C9">
        <w:rPr>
          <w:rFonts w:ascii="Times New Roman" w:hAnsi="Times New Roman" w:cs="Times New Roman"/>
          <w:sz w:val="24"/>
          <w:szCs w:val="24"/>
        </w:rPr>
        <w:t>февраля</w:t>
      </w:r>
      <w:r w:rsidRPr="00AA51C9">
        <w:rPr>
          <w:rFonts w:ascii="Times New Roman" w:hAnsi="Times New Roman" w:cs="Times New Roman"/>
          <w:sz w:val="24"/>
          <w:szCs w:val="24"/>
        </w:rPr>
        <w:t xml:space="preserve"> 2023 года) 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денежными средствами. В Обязательном предложении </w:t>
      </w:r>
      <w:r w:rsidRPr="00AA51C9">
        <w:rPr>
          <w:rFonts w:ascii="Times New Roman" w:hAnsi="Times New Roman" w:cs="Times New Roman"/>
          <w:sz w:val="24"/>
          <w:szCs w:val="24"/>
        </w:rPr>
        <w:t xml:space="preserve">не предусмотрены альтернативные </w:t>
      </w:r>
      <w:r w:rsidR="00357B62" w:rsidRPr="00AA51C9">
        <w:rPr>
          <w:rFonts w:ascii="Times New Roman" w:hAnsi="Times New Roman" w:cs="Times New Roman"/>
          <w:sz w:val="24"/>
          <w:szCs w:val="24"/>
        </w:rPr>
        <w:t>способы оплаты акций.</w:t>
      </w:r>
    </w:p>
    <w:p w:rsidR="000F1397" w:rsidRPr="00AA51C9" w:rsidRDefault="000F1397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 xml:space="preserve">4. 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Для обеспечения исполнения обязательств </w:t>
      </w:r>
      <w:r w:rsidRPr="00AA51C9">
        <w:rPr>
          <w:rFonts w:ascii="Times New Roman" w:hAnsi="Times New Roman" w:cs="Times New Roman"/>
          <w:sz w:val="24"/>
          <w:szCs w:val="24"/>
        </w:rPr>
        <w:t>Общества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по</w:t>
      </w:r>
      <w:r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Обязательному предложению </w:t>
      </w:r>
      <w:r w:rsidRPr="00AA51C9">
        <w:rPr>
          <w:rFonts w:ascii="Times New Roman" w:hAnsi="Times New Roman" w:cs="Times New Roman"/>
          <w:sz w:val="24"/>
          <w:szCs w:val="24"/>
        </w:rPr>
        <w:t xml:space="preserve">Банк ВТБ (публичное акционерное общество) выдало 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банковскую гарантию, предусматривающую обязательство </w:t>
      </w:r>
      <w:r w:rsidRPr="00AA51C9">
        <w:rPr>
          <w:rFonts w:ascii="Times New Roman" w:hAnsi="Times New Roman" w:cs="Times New Roman"/>
          <w:sz w:val="24"/>
          <w:szCs w:val="24"/>
        </w:rPr>
        <w:t xml:space="preserve">Банка ВТБ (публичное акционерное общество) </w:t>
      </w:r>
      <w:r w:rsidR="00357B62" w:rsidRPr="00AA51C9">
        <w:rPr>
          <w:rFonts w:ascii="Times New Roman" w:hAnsi="Times New Roman" w:cs="Times New Roman"/>
          <w:sz w:val="24"/>
          <w:szCs w:val="24"/>
        </w:rPr>
        <w:t>уплатить прежним владельцам акций по их письменному требованию цену</w:t>
      </w:r>
      <w:r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="00357B62" w:rsidRPr="00AA51C9">
        <w:rPr>
          <w:rFonts w:ascii="Times New Roman" w:hAnsi="Times New Roman" w:cs="Times New Roman"/>
          <w:sz w:val="24"/>
          <w:szCs w:val="24"/>
        </w:rPr>
        <w:t>проданных ими акций, определяемую в соответствии с условиями Обязательного предложения,</w:t>
      </w:r>
      <w:r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 w:rsidRPr="00AA51C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A51C9">
        <w:rPr>
          <w:rFonts w:ascii="Times New Roman" w:hAnsi="Times New Roman" w:cs="Times New Roman"/>
          <w:sz w:val="24"/>
          <w:szCs w:val="24"/>
        </w:rPr>
        <w:t>Старвей</w:t>
      </w:r>
      <w:proofErr w:type="spellEnd"/>
      <w:r w:rsidRPr="00AA51C9">
        <w:rPr>
          <w:rFonts w:ascii="Times New Roman" w:hAnsi="Times New Roman" w:cs="Times New Roman"/>
          <w:sz w:val="24"/>
          <w:szCs w:val="24"/>
        </w:rPr>
        <w:t xml:space="preserve"> Логистика»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обязанности оплатить приобретаемые акции в</w:t>
      </w:r>
      <w:r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="00357B62" w:rsidRPr="00AA51C9">
        <w:rPr>
          <w:rFonts w:ascii="Times New Roman" w:hAnsi="Times New Roman" w:cs="Times New Roman"/>
          <w:sz w:val="24"/>
          <w:szCs w:val="24"/>
        </w:rPr>
        <w:t>срок, предусмотренный Обязательным предложением. Срок действия банковской гарантии</w:t>
      </w:r>
      <w:r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истекает </w:t>
      </w:r>
      <w:r w:rsidRPr="00AA51C9">
        <w:rPr>
          <w:rFonts w:ascii="Times New Roman" w:hAnsi="Times New Roman" w:cs="Times New Roman"/>
          <w:sz w:val="24"/>
          <w:szCs w:val="24"/>
        </w:rPr>
        <w:t xml:space="preserve">«30» сентября 2023 года. </w:t>
      </w:r>
    </w:p>
    <w:p w:rsidR="00F70B9D" w:rsidRPr="00AA51C9" w:rsidRDefault="00F70B9D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B62" w:rsidRPr="00AA51C9" w:rsidRDefault="00357B62" w:rsidP="001530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1C9">
        <w:rPr>
          <w:rFonts w:ascii="Times New Roman" w:hAnsi="Times New Roman" w:cs="Times New Roman"/>
          <w:b/>
          <w:sz w:val="24"/>
          <w:szCs w:val="24"/>
        </w:rPr>
        <w:t>Порядок принятия Обязательного предложения акционерами,</w:t>
      </w:r>
    </w:p>
    <w:p w:rsidR="00357B62" w:rsidRPr="00AA51C9" w:rsidRDefault="00357B62" w:rsidP="001530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1C9">
        <w:rPr>
          <w:rFonts w:ascii="Times New Roman" w:hAnsi="Times New Roman" w:cs="Times New Roman"/>
          <w:b/>
          <w:sz w:val="24"/>
          <w:szCs w:val="24"/>
        </w:rPr>
        <w:t xml:space="preserve">зарегистрированными в реестре акционеров </w:t>
      </w:r>
      <w:r w:rsidR="00F70B9D" w:rsidRPr="00AA51C9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="00F70B9D" w:rsidRPr="00AA51C9">
        <w:rPr>
          <w:rFonts w:ascii="Times New Roman" w:hAnsi="Times New Roman" w:cs="Times New Roman"/>
          <w:b/>
          <w:sz w:val="24"/>
          <w:szCs w:val="24"/>
        </w:rPr>
        <w:t>Осетровский</w:t>
      </w:r>
      <w:proofErr w:type="spellEnd"/>
      <w:r w:rsidR="00F70B9D" w:rsidRPr="00AA51C9">
        <w:rPr>
          <w:rFonts w:ascii="Times New Roman" w:hAnsi="Times New Roman" w:cs="Times New Roman"/>
          <w:b/>
          <w:sz w:val="24"/>
          <w:szCs w:val="24"/>
        </w:rPr>
        <w:t xml:space="preserve"> речной порт»</w:t>
      </w:r>
    </w:p>
    <w:p w:rsidR="00357B62" w:rsidRPr="00AA51C9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В случае если Вы решите принять Обязательного предложение, Вам необходимо</w:t>
      </w:r>
      <w:r w:rsidR="00F70B9D"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Pr="00AA51C9">
        <w:rPr>
          <w:rFonts w:ascii="Times New Roman" w:hAnsi="Times New Roman" w:cs="Times New Roman"/>
          <w:sz w:val="24"/>
          <w:szCs w:val="24"/>
        </w:rPr>
        <w:t>совершить последовательно все нижеприведенные действия.</w:t>
      </w:r>
    </w:p>
    <w:p w:rsidR="00357B62" w:rsidRPr="00AA51C9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Заполните на русском языке заявление о продаже акций (далее – «Заявление»). Во</w:t>
      </w:r>
      <w:r w:rsidR="00F70B9D"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Pr="00AA51C9">
        <w:rPr>
          <w:rFonts w:ascii="Times New Roman" w:hAnsi="Times New Roman" w:cs="Times New Roman"/>
          <w:sz w:val="24"/>
          <w:szCs w:val="24"/>
        </w:rPr>
        <w:t>избежание ошибок, связанных с составлением Заявлений, рекомендуется использовать форму</w:t>
      </w:r>
    </w:p>
    <w:p w:rsidR="00357B62" w:rsidRPr="00AA51C9" w:rsidRDefault="00357B62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Заявления, приведенную в Приложении 1 к данному информационному письму.</w:t>
      </w:r>
    </w:p>
    <w:p w:rsidR="00357B62" w:rsidRPr="00AA51C9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Заявление может быть:</w:t>
      </w:r>
    </w:p>
    <w:p w:rsidR="00F70B9D" w:rsidRPr="00AA51C9" w:rsidRDefault="00F70B9D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="00357B62" w:rsidRPr="00AA51C9">
        <w:rPr>
          <w:rFonts w:ascii="Times New Roman" w:hAnsi="Times New Roman" w:cs="Times New Roman"/>
          <w:b/>
          <w:sz w:val="24"/>
          <w:szCs w:val="24"/>
        </w:rPr>
        <w:t>направлено по почте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Pr="00AA51C9">
        <w:rPr>
          <w:rFonts w:ascii="Times New Roman" w:hAnsi="Times New Roman" w:cs="Times New Roman"/>
          <w:sz w:val="24"/>
          <w:szCs w:val="24"/>
        </w:rPr>
        <w:t>Рег</w:t>
      </w:r>
      <w:r w:rsidR="009D3BD2" w:rsidRPr="00AA51C9">
        <w:rPr>
          <w:rFonts w:ascii="Times New Roman" w:hAnsi="Times New Roman" w:cs="Times New Roman"/>
          <w:sz w:val="24"/>
          <w:szCs w:val="24"/>
        </w:rPr>
        <w:t>истратору АО "</w:t>
      </w:r>
      <w:proofErr w:type="spellStart"/>
      <w:r w:rsidR="009D3BD2" w:rsidRPr="00AA51C9">
        <w:rPr>
          <w:rFonts w:ascii="Times New Roman" w:hAnsi="Times New Roman" w:cs="Times New Roman"/>
          <w:sz w:val="24"/>
          <w:szCs w:val="24"/>
        </w:rPr>
        <w:t>Осетровский</w:t>
      </w:r>
      <w:proofErr w:type="spellEnd"/>
      <w:r w:rsidR="009D3BD2" w:rsidRPr="00AA51C9">
        <w:rPr>
          <w:rFonts w:ascii="Times New Roman" w:hAnsi="Times New Roman" w:cs="Times New Roman"/>
          <w:sz w:val="24"/>
          <w:szCs w:val="24"/>
        </w:rPr>
        <w:t xml:space="preserve"> речно</w:t>
      </w:r>
      <w:r w:rsidRPr="00AA51C9">
        <w:rPr>
          <w:rFonts w:ascii="Times New Roman" w:hAnsi="Times New Roman" w:cs="Times New Roman"/>
          <w:sz w:val="24"/>
          <w:szCs w:val="24"/>
        </w:rPr>
        <w:t xml:space="preserve">й порт" - Акционерному обществу ВТБ Регистратор - по адресу Центрального офиса: 127137, город Москва, а/я 54, либо по адресу любого из филиалов АО ВТБ Регистратор, которые указаны на официальном сайте Регистратора в сети Интернет по адресу: </w:t>
      </w:r>
      <w:hyperlink r:id="rId7" w:history="1">
        <w:r w:rsidRPr="00AA51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https://www.vtbreg.ru/</w:t>
        </w:r>
      </w:hyperlink>
      <w:r w:rsidRPr="00AA51C9">
        <w:rPr>
          <w:rFonts w:ascii="Times New Roman" w:hAnsi="Times New Roman" w:cs="Times New Roman"/>
          <w:sz w:val="24"/>
          <w:szCs w:val="24"/>
        </w:rPr>
        <w:t>.</w:t>
      </w:r>
    </w:p>
    <w:p w:rsidR="00F70B9D" w:rsidRPr="00AA51C9" w:rsidRDefault="00F70B9D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Рекомендуется делать отметку на конверте: «Обязательное предложение ООО «</w:t>
      </w:r>
      <w:proofErr w:type="spellStart"/>
      <w:r w:rsidRPr="00AA51C9">
        <w:rPr>
          <w:rFonts w:ascii="Times New Roman" w:hAnsi="Times New Roman" w:cs="Times New Roman"/>
          <w:sz w:val="24"/>
          <w:szCs w:val="24"/>
        </w:rPr>
        <w:t>Старвей</w:t>
      </w:r>
      <w:proofErr w:type="spellEnd"/>
      <w:r w:rsidRPr="00AA51C9">
        <w:rPr>
          <w:rFonts w:ascii="Times New Roman" w:hAnsi="Times New Roman" w:cs="Times New Roman"/>
          <w:sz w:val="24"/>
          <w:szCs w:val="24"/>
        </w:rPr>
        <w:t xml:space="preserve"> Логистика» в отношении акций АО «</w:t>
      </w:r>
      <w:proofErr w:type="spellStart"/>
      <w:r w:rsidRPr="00AA51C9">
        <w:rPr>
          <w:rFonts w:ascii="Times New Roman" w:hAnsi="Times New Roman" w:cs="Times New Roman"/>
          <w:sz w:val="24"/>
          <w:szCs w:val="24"/>
        </w:rPr>
        <w:t>Осетровский</w:t>
      </w:r>
      <w:proofErr w:type="spellEnd"/>
      <w:r w:rsidRPr="00AA51C9">
        <w:rPr>
          <w:rFonts w:ascii="Times New Roman" w:hAnsi="Times New Roman" w:cs="Times New Roman"/>
          <w:sz w:val="24"/>
          <w:szCs w:val="24"/>
        </w:rPr>
        <w:t xml:space="preserve"> речной порт»;</w:t>
      </w:r>
    </w:p>
    <w:p w:rsidR="00357B62" w:rsidRPr="00AA51C9" w:rsidRDefault="00F70B9D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="00357B62" w:rsidRPr="00AA51C9">
        <w:rPr>
          <w:rFonts w:ascii="Times New Roman" w:hAnsi="Times New Roman" w:cs="Times New Roman"/>
          <w:sz w:val="24"/>
          <w:szCs w:val="24"/>
        </w:rPr>
        <w:t>или</w:t>
      </w:r>
    </w:p>
    <w:p w:rsidR="00D65442" w:rsidRPr="00AA51C9" w:rsidRDefault="00F70B9D" w:rsidP="00597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-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="00357B62" w:rsidRPr="00AA51C9">
        <w:rPr>
          <w:rFonts w:ascii="Times New Roman" w:hAnsi="Times New Roman" w:cs="Times New Roman"/>
          <w:b/>
          <w:sz w:val="24"/>
          <w:szCs w:val="24"/>
        </w:rPr>
        <w:t>представлено лично по следующим адресам</w:t>
      </w:r>
      <w:r w:rsidR="00357B62" w:rsidRPr="00AA51C9">
        <w:rPr>
          <w:rFonts w:ascii="Times New Roman" w:hAnsi="Times New Roman" w:cs="Times New Roman"/>
          <w:sz w:val="24"/>
          <w:szCs w:val="24"/>
        </w:rPr>
        <w:t>:</w:t>
      </w:r>
      <w:r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Pr="00AA51C9">
        <w:rPr>
          <w:rFonts w:ascii="Times New Roman" w:hAnsi="Times New Roman" w:cs="Times New Roman"/>
          <w:sz w:val="24"/>
          <w:szCs w:val="24"/>
        </w:rPr>
        <w:fldChar w:fldCharType="begin"/>
      </w:r>
      <w:r w:rsidRPr="00AA51C9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AA51C9" w:rsidRPr="00AA51C9">
        <w:rPr>
          <w:rFonts w:ascii="Times New Roman" w:hAnsi="Times New Roman" w:cs="Times New Roman"/>
          <w:sz w:val="24"/>
          <w:szCs w:val="24"/>
        </w:rPr>
        <w:instrText xml:space="preserve">Excel.Sheet.8 "C:\\Users\\lchaplieva\\Documents\\корпоративное управление\\все по сквиз-аут\\ОП, БГ (октябрь 2022 г.)\\Копия Обязательное предложение октябрь 2022 ЦБ.XLS" стр.7_8_разд.V_VI!R43C58:R43C108 </w:instrText>
      </w:r>
      <w:r w:rsidRPr="00AA51C9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AA51C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65442" w:rsidRPr="00AA51C9" w:rsidRDefault="00D65442" w:rsidP="00D65442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A51C9">
        <w:rPr>
          <w:rFonts w:ascii="Times New Roman" w:hAnsi="Times New Roman" w:cs="Times New Roman"/>
          <w:sz w:val="24"/>
          <w:szCs w:val="24"/>
        </w:rPr>
        <w:t>Заявления о продаже Акций (и отзыв такого заявления) владельца Акций, зарегистрированного в реестре акционеров АО "</w:t>
      </w:r>
      <w:proofErr w:type="spellStart"/>
      <w:r w:rsidRPr="00AA51C9">
        <w:rPr>
          <w:rFonts w:ascii="Times New Roman" w:hAnsi="Times New Roman" w:cs="Times New Roman"/>
          <w:sz w:val="24"/>
          <w:szCs w:val="24"/>
        </w:rPr>
        <w:t>Осетровский</w:t>
      </w:r>
      <w:proofErr w:type="spellEnd"/>
      <w:r w:rsidRPr="00AA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C9">
        <w:rPr>
          <w:rFonts w:ascii="Times New Roman" w:hAnsi="Times New Roman" w:cs="Times New Roman"/>
          <w:sz w:val="24"/>
          <w:szCs w:val="24"/>
        </w:rPr>
        <w:t>речногй</w:t>
      </w:r>
      <w:proofErr w:type="spellEnd"/>
      <w:r w:rsidRPr="00AA51C9">
        <w:rPr>
          <w:rFonts w:ascii="Times New Roman" w:hAnsi="Times New Roman" w:cs="Times New Roman"/>
          <w:sz w:val="24"/>
          <w:szCs w:val="24"/>
        </w:rPr>
        <w:t xml:space="preserve"> порт</w:t>
      </w:r>
      <w:proofErr w:type="gramStart"/>
      <w:r w:rsidRPr="00AA51C9">
        <w:rPr>
          <w:rFonts w:ascii="Times New Roman" w:hAnsi="Times New Roman" w:cs="Times New Roman"/>
          <w:sz w:val="24"/>
          <w:szCs w:val="24"/>
        </w:rPr>
        <w:t>",  может</w:t>
      </w:r>
      <w:proofErr w:type="gramEnd"/>
      <w:r w:rsidRPr="00AA51C9">
        <w:rPr>
          <w:rFonts w:ascii="Times New Roman" w:hAnsi="Times New Roman" w:cs="Times New Roman"/>
          <w:sz w:val="24"/>
          <w:szCs w:val="24"/>
        </w:rPr>
        <w:t xml:space="preserve"> быть представлено лично по адресам:   127015, город Москва, улица Правды, дом 23, корп. 10, АО ВТБ Регистратор,   Тел.: + 7 (495) 787</w:t>
      </w:r>
      <w:r w:rsidRPr="00AA51C9">
        <w:rPr>
          <w:rFonts w:ascii="Times New Roman" w:eastAsia="Times New Roman" w:hAnsi="Times New Roman" w:cs="Times New Roman"/>
          <w:sz w:val="21"/>
          <w:szCs w:val="21"/>
        </w:rPr>
        <w:t xml:space="preserve"> -44-83, либо  по адресу любого из филиалов АО ВТБ Регистратор, которые указаны на  официальном сайте Регистратора в сети Интернет по </w:t>
      </w:r>
      <w:proofErr w:type="spellStart"/>
      <w:r w:rsidRPr="00AA51C9">
        <w:rPr>
          <w:rFonts w:ascii="Times New Roman" w:eastAsia="Times New Roman" w:hAnsi="Times New Roman" w:cs="Times New Roman"/>
          <w:sz w:val="21"/>
          <w:szCs w:val="21"/>
        </w:rPr>
        <w:t>адресу:https</w:t>
      </w:r>
      <w:proofErr w:type="spellEnd"/>
      <w:r w:rsidRPr="00AA51C9">
        <w:rPr>
          <w:rFonts w:ascii="Times New Roman" w:eastAsia="Times New Roman" w:hAnsi="Times New Roman" w:cs="Times New Roman"/>
          <w:sz w:val="21"/>
          <w:szCs w:val="21"/>
        </w:rPr>
        <w:t xml:space="preserve">://www.vtbreg.ru/ . </w:t>
      </w:r>
      <w:r w:rsidRPr="00AA51C9">
        <w:rPr>
          <w:rFonts w:ascii="Times New Roman" w:eastAsia="Times New Roman" w:hAnsi="Times New Roman" w:cs="Times New Roman"/>
          <w:sz w:val="21"/>
          <w:szCs w:val="21"/>
        </w:rPr>
        <w:br/>
        <w:t xml:space="preserve"> Заявление  о  продажи Акций (и отзыв такого заявления) подается по рабочим дням в часы приема зарегистрированных лиц, указанные на официальном сайте Акционерного общества ВТБ Регистратор:  https://www.vtbreg.com/.</w:t>
      </w:r>
      <w:r w:rsidRPr="00AA51C9">
        <w:rPr>
          <w:rFonts w:ascii="Times New Roman" w:eastAsia="Times New Roman" w:hAnsi="Times New Roman" w:cs="Times New Roman"/>
          <w:sz w:val="21"/>
          <w:szCs w:val="21"/>
        </w:rPr>
        <w:br/>
        <w:t>Заявление о продажи Акций владельца Акций, не зарегистрированного в реестре акционеров АО "</w:t>
      </w:r>
      <w:proofErr w:type="spellStart"/>
      <w:r w:rsidRPr="00AA51C9">
        <w:rPr>
          <w:rFonts w:ascii="Times New Roman" w:eastAsia="Times New Roman" w:hAnsi="Times New Roman" w:cs="Times New Roman"/>
          <w:sz w:val="21"/>
          <w:szCs w:val="21"/>
        </w:rPr>
        <w:t>Осетровский</w:t>
      </w:r>
      <w:proofErr w:type="spellEnd"/>
      <w:r w:rsidRPr="00AA51C9">
        <w:rPr>
          <w:rFonts w:ascii="Times New Roman" w:eastAsia="Times New Roman" w:hAnsi="Times New Roman" w:cs="Times New Roman"/>
          <w:sz w:val="21"/>
          <w:szCs w:val="21"/>
        </w:rPr>
        <w:t xml:space="preserve"> речной порт" (и отзыв такого заявления) напра</w:t>
      </w:r>
      <w:bookmarkStart w:id="0" w:name="_GoBack"/>
      <w:bookmarkEnd w:id="0"/>
      <w:r w:rsidRPr="00AA51C9">
        <w:rPr>
          <w:rFonts w:ascii="Times New Roman" w:eastAsia="Times New Roman" w:hAnsi="Times New Roman" w:cs="Times New Roman"/>
          <w:sz w:val="21"/>
          <w:szCs w:val="21"/>
        </w:rPr>
        <w:t>вляется путем подачи соответствующих указаний (инструкций) лицу, которое осуществляет учет его прав на Акции  АО "</w:t>
      </w:r>
      <w:proofErr w:type="spellStart"/>
      <w:r w:rsidRPr="00AA51C9">
        <w:rPr>
          <w:rFonts w:ascii="Times New Roman" w:eastAsia="Times New Roman" w:hAnsi="Times New Roman" w:cs="Times New Roman"/>
          <w:sz w:val="21"/>
          <w:szCs w:val="21"/>
        </w:rPr>
        <w:t>Осетровский</w:t>
      </w:r>
      <w:proofErr w:type="spellEnd"/>
      <w:r w:rsidRPr="00AA51C9">
        <w:rPr>
          <w:rFonts w:ascii="Times New Roman" w:eastAsia="Times New Roman" w:hAnsi="Times New Roman" w:cs="Times New Roman"/>
          <w:sz w:val="21"/>
          <w:szCs w:val="21"/>
        </w:rPr>
        <w:t xml:space="preserve"> речной порт".</w:t>
      </w:r>
      <w:r w:rsidRPr="00AA51C9">
        <w:rPr>
          <w:rFonts w:ascii="Times New Roman" w:eastAsia="Times New Roman" w:hAnsi="Times New Roman" w:cs="Times New Roman"/>
          <w:sz w:val="21"/>
          <w:szCs w:val="21"/>
        </w:rPr>
        <w:br/>
      </w:r>
      <w:r w:rsidRPr="00AA51C9">
        <w:rPr>
          <w:rFonts w:ascii="Times New Roman" w:eastAsia="Times New Roman" w:hAnsi="Times New Roman" w:cs="Times New Roman"/>
          <w:sz w:val="21"/>
          <w:szCs w:val="21"/>
        </w:rPr>
        <w:br/>
        <w:t xml:space="preserve"> </w:t>
      </w:r>
    </w:p>
    <w:p w:rsidR="00253E86" w:rsidRPr="00AA51C9" w:rsidRDefault="00F70B9D" w:rsidP="005972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fldChar w:fldCharType="end"/>
      </w:r>
      <w:r w:rsidR="00357B62" w:rsidRPr="00AA51C9">
        <w:rPr>
          <w:rFonts w:ascii="Times New Roman" w:hAnsi="Times New Roman" w:cs="Times New Roman"/>
          <w:sz w:val="24"/>
          <w:szCs w:val="24"/>
        </w:rPr>
        <w:t>Обращаем Ваше внимание, что Заявления</w:t>
      </w:r>
      <w:r w:rsidRPr="00AA51C9">
        <w:rPr>
          <w:rFonts w:ascii="Times New Roman" w:hAnsi="Times New Roman" w:cs="Times New Roman"/>
          <w:sz w:val="24"/>
          <w:szCs w:val="24"/>
        </w:rPr>
        <w:t xml:space="preserve"> должны быть получены по одному </w:t>
      </w:r>
      <w:r w:rsidR="00357B62" w:rsidRPr="00AA51C9">
        <w:rPr>
          <w:rFonts w:ascii="Times New Roman" w:hAnsi="Times New Roman" w:cs="Times New Roman"/>
          <w:sz w:val="24"/>
          <w:szCs w:val="24"/>
        </w:rPr>
        <w:t>из указанных адресов в срок до</w:t>
      </w:r>
      <w:r w:rsidRPr="00AA51C9">
        <w:rPr>
          <w:rFonts w:ascii="Times New Roman" w:hAnsi="Times New Roman" w:cs="Times New Roman"/>
          <w:sz w:val="24"/>
          <w:szCs w:val="24"/>
        </w:rPr>
        <w:t xml:space="preserve"> «</w:t>
      </w:r>
      <w:r w:rsidR="00810906" w:rsidRPr="00AA51C9">
        <w:rPr>
          <w:rFonts w:ascii="Times New Roman" w:hAnsi="Times New Roman" w:cs="Times New Roman"/>
          <w:sz w:val="24"/>
          <w:szCs w:val="24"/>
        </w:rPr>
        <w:t>24</w:t>
      </w:r>
      <w:r w:rsidRPr="00AA51C9">
        <w:rPr>
          <w:rFonts w:ascii="Times New Roman" w:hAnsi="Times New Roman" w:cs="Times New Roman"/>
          <w:sz w:val="24"/>
          <w:szCs w:val="24"/>
        </w:rPr>
        <w:t xml:space="preserve">» </w:t>
      </w:r>
      <w:r w:rsidR="00BC13DC" w:rsidRPr="00AA51C9">
        <w:rPr>
          <w:rFonts w:ascii="Times New Roman" w:hAnsi="Times New Roman" w:cs="Times New Roman"/>
          <w:sz w:val="24"/>
          <w:szCs w:val="24"/>
        </w:rPr>
        <w:t>января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20</w:t>
      </w:r>
      <w:r w:rsidRPr="00AA51C9">
        <w:rPr>
          <w:rFonts w:ascii="Times New Roman" w:hAnsi="Times New Roman" w:cs="Times New Roman"/>
          <w:sz w:val="24"/>
          <w:szCs w:val="24"/>
        </w:rPr>
        <w:t>23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года (включительно). Все</w:t>
      </w:r>
      <w:r w:rsidR="0015302B" w:rsidRPr="00AA51C9">
        <w:rPr>
          <w:rFonts w:ascii="Times New Roman" w:hAnsi="Times New Roman" w:cs="Times New Roman"/>
          <w:sz w:val="24"/>
          <w:szCs w:val="24"/>
        </w:rPr>
        <w:t xml:space="preserve"> заявления,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п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оступившие 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по указанным выше адресам в срок </w:t>
      </w:r>
      <w:r w:rsidR="00253E86" w:rsidRPr="00AA51C9">
        <w:rPr>
          <w:rFonts w:ascii="Times New Roman" w:hAnsi="Times New Roman" w:cs="Times New Roman"/>
          <w:sz w:val="24"/>
          <w:szCs w:val="24"/>
        </w:rPr>
        <w:t>до «</w:t>
      </w:r>
      <w:r w:rsidR="00810906" w:rsidRPr="00AA51C9">
        <w:rPr>
          <w:rFonts w:ascii="Times New Roman" w:hAnsi="Times New Roman" w:cs="Times New Roman"/>
          <w:sz w:val="24"/>
          <w:szCs w:val="24"/>
        </w:rPr>
        <w:t>24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» </w:t>
      </w:r>
      <w:r w:rsidR="00BC13DC" w:rsidRPr="00AA51C9">
        <w:rPr>
          <w:rFonts w:ascii="Times New Roman" w:hAnsi="Times New Roman" w:cs="Times New Roman"/>
          <w:sz w:val="24"/>
          <w:szCs w:val="24"/>
        </w:rPr>
        <w:t>января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 2023</w:t>
      </w:r>
      <w:r w:rsidR="00BC13DC" w:rsidRPr="00AA51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15302B" w:rsidRPr="00AA51C9">
        <w:rPr>
          <w:rFonts w:ascii="Times New Roman" w:hAnsi="Times New Roman" w:cs="Times New Roman"/>
          <w:sz w:val="24"/>
          <w:szCs w:val="24"/>
        </w:rPr>
        <w:t>,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253E86" w:rsidRPr="00AA51C9">
        <w:rPr>
          <w:rFonts w:ascii="Times New Roman" w:hAnsi="Times New Roman" w:cs="Times New Roman"/>
          <w:sz w:val="24"/>
          <w:szCs w:val="24"/>
        </w:rPr>
        <w:t>«</w:t>
      </w:r>
      <w:r w:rsidR="00810906" w:rsidRPr="00AA51C9">
        <w:rPr>
          <w:rFonts w:ascii="Times New Roman" w:hAnsi="Times New Roman" w:cs="Times New Roman"/>
          <w:sz w:val="24"/>
          <w:szCs w:val="24"/>
        </w:rPr>
        <w:t>24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» </w:t>
      </w:r>
      <w:r w:rsidR="00BC13DC" w:rsidRPr="00AA51C9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253E86" w:rsidRPr="00AA51C9">
        <w:rPr>
          <w:rFonts w:ascii="Times New Roman" w:hAnsi="Times New Roman" w:cs="Times New Roman"/>
          <w:sz w:val="24"/>
          <w:szCs w:val="24"/>
        </w:rPr>
        <w:t>2023</w:t>
      </w:r>
      <w:r w:rsidR="00BC13DC" w:rsidRPr="00AA51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7B62" w:rsidRPr="00AA51C9">
        <w:rPr>
          <w:rFonts w:ascii="Times New Roman" w:hAnsi="Times New Roman" w:cs="Times New Roman"/>
          <w:sz w:val="24"/>
          <w:szCs w:val="24"/>
        </w:rPr>
        <w:t>. Акци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онерам рекомендуется обеспечить направление </w:t>
      </w:r>
      <w:r w:rsidR="00357B62" w:rsidRPr="00AA51C9">
        <w:rPr>
          <w:rFonts w:ascii="Times New Roman" w:hAnsi="Times New Roman" w:cs="Times New Roman"/>
          <w:sz w:val="24"/>
          <w:szCs w:val="24"/>
        </w:rPr>
        <w:t>(передачу) Заявлений заблаговременно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 до истечения указанного срока. </w:t>
      </w:r>
    </w:p>
    <w:p w:rsidR="00357B62" w:rsidRPr="00AA51C9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Заявление должно быть подписано лично ак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ционером или его уполномоченным </w:t>
      </w:r>
      <w:r w:rsidRPr="00AA51C9">
        <w:rPr>
          <w:rFonts w:ascii="Times New Roman" w:hAnsi="Times New Roman" w:cs="Times New Roman"/>
          <w:sz w:val="24"/>
          <w:szCs w:val="24"/>
        </w:rPr>
        <w:t>представителем.</w:t>
      </w:r>
    </w:p>
    <w:p w:rsidR="00357B62" w:rsidRPr="00AA51C9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В случае если Заявление подписывается уполномоченным представителем акционера,</w:t>
      </w:r>
      <w:r w:rsidR="0015302B"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Pr="00AA51C9">
        <w:rPr>
          <w:rFonts w:ascii="Times New Roman" w:hAnsi="Times New Roman" w:cs="Times New Roman"/>
          <w:sz w:val="24"/>
          <w:szCs w:val="24"/>
        </w:rPr>
        <w:t>к Заявлению должна быть приложена доверенность ил</w:t>
      </w:r>
      <w:r w:rsidR="0015302B" w:rsidRPr="00AA51C9">
        <w:rPr>
          <w:rFonts w:ascii="Times New Roman" w:hAnsi="Times New Roman" w:cs="Times New Roman"/>
          <w:sz w:val="24"/>
          <w:szCs w:val="24"/>
        </w:rPr>
        <w:t xml:space="preserve">и иной документ, удостоверяющий </w:t>
      </w:r>
      <w:r w:rsidRPr="00AA51C9">
        <w:rPr>
          <w:rFonts w:ascii="Times New Roman" w:hAnsi="Times New Roman" w:cs="Times New Roman"/>
          <w:sz w:val="24"/>
          <w:szCs w:val="24"/>
        </w:rPr>
        <w:t>соответствующие полномочия лица, подписавшего Заявление от имени акционера.</w:t>
      </w:r>
    </w:p>
    <w:p w:rsidR="00357B62" w:rsidRPr="00AA51C9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При этом доверенность от имени акционера - физического лица должна быть совершена</w:t>
      </w:r>
    </w:p>
    <w:p w:rsidR="00357B62" w:rsidRPr="00AA51C9" w:rsidRDefault="00357B62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в нотариальной форме либо в форме, приравненной к нотариальной.</w:t>
      </w:r>
    </w:p>
    <w:p w:rsidR="00253E86" w:rsidRPr="00AA51C9" w:rsidRDefault="00253E86" w:rsidP="001530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B62" w:rsidRPr="00AA51C9" w:rsidRDefault="00357B62" w:rsidP="001530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1C9">
        <w:rPr>
          <w:rFonts w:ascii="Times New Roman" w:hAnsi="Times New Roman" w:cs="Times New Roman"/>
          <w:b/>
          <w:sz w:val="24"/>
          <w:szCs w:val="24"/>
        </w:rPr>
        <w:t>Получение денежных средств в оплату акций</w:t>
      </w:r>
    </w:p>
    <w:p w:rsidR="00357B62" w:rsidRPr="00AA51C9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В случае своевременного осуществления Вами действий по направлению заявления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Pr="00AA51C9">
        <w:rPr>
          <w:rFonts w:ascii="Times New Roman" w:hAnsi="Times New Roman" w:cs="Times New Roman"/>
          <w:sz w:val="24"/>
          <w:szCs w:val="24"/>
        </w:rPr>
        <w:t xml:space="preserve">о продаже акций, оплата приобретаемых акций 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Общества производится в течение </w:t>
      </w:r>
      <w:r w:rsidRPr="00AA51C9">
        <w:rPr>
          <w:rFonts w:ascii="Times New Roman" w:hAnsi="Times New Roman" w:cs="Times New Roman"/>
          <w:sz w:val="24"/>
          <w:szCs w:val="24"/>
        </w:rPr>
        <w:t>17 календарных дней со дня окончания срока при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нятия Обязательного предложения </w:t>
      </w:r>
      <w:r w:rsidRPr="00AA51C9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357B62" w:rsidRPr="00AA51C9" w:rsidRDefault="00357B62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– оплата приобретаемых акций прежним владельца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м, зарегистрированным в реестре </w:t>
      </w:r>
      <w:r w:rsidRPr="00AA51C9">
        <w:rPr>
          <w:rFonts w:ascii="Times New Roman" w:hAnsi="Times New Roman" w:cs="Times New Roman"/>
          <w:sz w:val="24"/>
          <w:szCs w:val="24"/>
        </w:rPr>
        <w:t xml:space="preserve">акционеров </w:t>
      </w:r>
      <w:r w:rsidR="00253E86" w:rsidRPr="00AA51C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253E86" w:rsidRPr="00AA51C9">
        <w:rPr>
          <w:rFonts w:ascii="Times New Roman" w:hAnsi="Times New Roman" w:cs="Times New Roman"/>
          <w:sz w:val="24"/>
          <w:szCs w:val="24"/>
        </w:rPr>
        <w:t>Осетровский</w:t>
      </w:r>
      <w:proofErr w:type="spellEnd"/>
      <w:r w:rsidR="00253E86" w:rsidRPr="00AA51C9">
        <w:rPr>
          <w:rFonts w:ascii="Times New Roman" w:hAnsi="Times New Roman" w:cs="Times New Roman"/>
          <w:sz w:val="24"/>
          <w:szCs w:val="24"/>
        </w:rPr>
        <w:t xml:space="preserve"> речной порт»</w:t>
      </w:r>
      <w:r w:rsidRPr="00AA51C9">
        <w:rPr>
          <w:rFonts w:ascii="Times New Roman" w:hAnsi="Times New Roman" w:cs="Times New Roman"/>
          <w:sz w:val="24"/>
          <w:szCs w:val="24"/>
        </w:rPr>
        <w:t>, осуществляется путе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м перечисления денежных средств </w:t>
      </w:r>
      <w:r w:rsidRPr="00AA51C9">
        <w:rPr>
          <w:rFonts w:ascii="Times New Roman" w:hAnsi="Times New Roman" w:cs="Times New Roman"/>
          <w:sz w:val="24"/>
          <w:szCs w:val="24"/>
        </w:rPr>
        <w:t>за выкупаемые акции на банковские счета таких владел</w:t>
      </w:r>
      <w:r w:rsidR="00253E86" w:rsidRPr="00AA51C9">
        <w:rPr>
          <w:rFonts w:ascii="Times New Roman" w:hAnsi="Times New Roman" w:cs="Times New Roman"/>
          <w:sz w:val="24"/>
          <w:szCs w:val="24"/>
        </w:rPr>
        <w:t xml:space="preserve">ьцев, реквизиты которых указываются в Заявлении </w:t>
      </w:r>
      <w:r w:rsidR="001274FD" w:rsidRPr="00AA51C9">
        <w:rPr>
          <w:rFonts w:ascii="Times New Roman" w:hAnsi="Times New Roman" w:cs="Times New Roman"/>
          <w:sz w:val="24"/>
          <w:szCs w:val="24"/>
        </w:rPr>
        <w:t>о продаже ценных бумаг.</w:t>
      </w:r>
    </w:p>
    <w:p w:rsidR="00357B62" w:rsidRPr="00AA51C9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Если при расчете размера денежных средств, подлеж</w:t>
      </w:r>
      <w:r w:rsidR="001274FD" w:rsidRPr="00AA51C9">
        <w:rPr>
          <w:rFonts w:ascii="Times New Roman" w:hAnsi="Times New Roman" w:cs="Times New Roman"/>
          <w:sz w:val="24"/>
          <w:szCs w:val="24"/>
        </w:rPr>
        <w:t xml:space="preserve">ащих оплате акционеру за акции, </w:t>
      </w:r>
      <w:r w:rsidRPr="00AA51C9">
        <w:rPr>
          <w:rFonts w:ascii="Times New Roman" w:hAnsi="Times New Roman" w:cs="Times New Roman"/>
          <w:sz w:val="24"/>
          <w:szCs w:val="24"/>
        </w:rPr>
        <w:t>в отношении которых им подано заявление о продаже, обр</w:t>
      </w:r>
      <w:r w:rsidR="001274FD" w:rsidRPr="00AA51C9">
        <w:rPr>
          <w:rFonts w:ascii="Times New Roman" w:hAnsi="Times New Roman" w:cs="Times New Roman"/>
          <w:sz w:val="24"/>
          <w:szCs w:val="24"/>
        </w:rPr>
        <w:t xml:space="preserve">азуется дробное число с тремя и </w:t>
      </w:r>
      <w:r w:rsidR="001274FD" w:rsidRPr="00AA51C9">
        <w:rPr>
          <w:rFonts w:ascii="Times New Roman" w:hAnsi="Times New Roman" w:cs="Times New Roman"/>
          <w:sz w:val="24"/>
          <w:szCs w:val="24"/>
        </w:rPr>
        <w:lastRenderedPageBreak/>
        <w:t xml:space="preserve">более </w:t>
      </w:r>
      <w:r w:rsidRPr="00AA51C9">
        <w:rPr>
          <w:rFonts w:ascii="Times New Roman" w:hAnsi="Times New Roman" w:cs="Times New Roman"/>
          <w:sz w:val="24"/>
          <w:szCs w:val="24"/>
        </w:rPr>
        <w:t>знаками после запятой, то полученная сумма подлеж</w:t>
      </w:r>
      <w:r w:rsidR="001274FD" w:rsidRPr="00AA51C9">
        <w:rPr>
          <w:rFonts w:ascii="Times New Roman" w:hAnsi="Times New Roman" w:cs="Times New Roman"/>
          <w:sz w:val="24"/>
          <w:szCs w:val="24"/>
        </w:rPr>
        <w:t xml:space="preserve">ит округлению до сотой части по </w:t>
      </w:r>
      <w:r w:rsidRPr="00AA51C9">
        <w:rPr>
          <w:rFonts w:ascii="Times New Roman" w:hAnsi="Times New Roman" w:cs="Times New Roman"/>
          <w:sz w:val="24"/>
          <w:szCs w:val="24"/>
        </w:rPr>
        <w:t>правилам математического округления, которые сводятся к следующему:</w:t>
      </w:r>
    </w:p>
    <w:p w:rsidR="00357B62" w:rsidRPr="00AA51C9" w:rsidRDefault="00357B62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– при значении третьего знака, следующего после з</w:t>
      </w:r>
      <w:r w:rsidR="001274FD" w:rsidRPr="00AA51C9">
        <w:rPr>
          <w:rFonts w:ascii="Times New Roman" w:hAnsi="Times New Roman" w:cs="Times New Roman"/>
          <w:sz w:val="24"/>
          <w:szCs w:val="24"/>
        </w:rPr>
        <w:t xml:space="preserve">апятой, от 5 до 9 включительно, </w:t>
      </w:r>
      <w:r w:rsidRPr="00AA51C9">
        <w:rPr>
          <w:rFonts w:ascii="Times New Roman" w:hAnsi="Times New Roman" w:cs="Times New Roman"/>
          <w:sz w:val="24"/>
          <w:szCs w:val="24"/>
        </w:rPr>
        <w:t>вторая цифра, следующая после запятой, увеличивается на единицу, а третий и последующие</w:t>
      </w:r>
      <w:r w:rsidR="001274FD"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Pr="00AA51C9">
        <w:rPr>
          <w:rFonts w:ascii="Times New Roman" w:hAnsi="Times New Roman" w:cs="Times New Roman"/>
          <w:sz w:val="24"/>
          <w:szCs w:val="24"/>
        </w:rPr>
        <w:t>знаки после запятой не учитываются;</w:t>
      </w:r>
    </w:p>
    <w:p w:rsidR="00357B62" w:rsidRPr="00AA51C9" w:rsidRDefault="00357B62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– при значении третьего знака, следующего после запятой,</w:t>
      </w:r>
      <w:r w:rsidR="001274FD" w:rsidRPr="00AA51C9">
        <w:rPr>
          <w:rFonts w:ascii="Times New Roman" w:hAnsi="Times New Roman" w:cs="Times New Roman"/>
          <w:sz w:val="24"/>
          <w:szCs w:val="24"/>
        </w:rPr>
        <w:t xml:space="preserve"> от 0 до 4 включительно, вторая </w:t>
      </w:r>
      <w:r w:rsidRPr="00AA51C9">
        <w:rPr>
          <w:rFonts w:ascii="Times New Roman" w:hAnsi="Times New Roman" w:cs="Times New Roman"/>
          <w:sz w:val="24"/>
          <w:szCs w:val="24"/>
        </w:rPr>
        <w:t>цифра, следующая после запятой, остается неизменной, а т</w:t>
      </w:r>
      <w:r w:rsidR="001274FD" w:rsidRPr="00AA51C9">
        <w:rPr>
          <w:rFonts w:ascii="Times New Roman" w:hAnsi="Times New Roman" w:cs="Times New Roman"/>
          <w:sz w:val="24"/>
          <w:szCs w:val="24"/>
        </w:rPr>
        <w:t xml:space="preserve">ретий и последующие знаки после </w:t>
      </w:r>
      <w:r w:rsidRPr="00AA51C9">
        <w:rPr>
          <w:rFonts w:ascii="Times New Roman" w:hAnsi="Times New Roman" w:cs="Times New Roman"/>
          <w:sz w:val="24"/>
          <w:szCs w:val="24"/>
        </w:rPr>
        <w:t>запятой не учитываются.</w:t>
      </w:r>
    </w:p>
    <w:p w:rsidR="00357B62" w:rsidRPr="00AA51C9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Также следует иметь в виду, что сумма причитающегося Вам платежа за акции может</w:t>
      </w:r>
      <w:r w:rsidR="001274FD"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Pr="00AA51C9">
        <w:rPr>
          <w:rFonts w:ascii="Times New Roman" w:hAnsi="Times New Roman" w:cs="Times New Roman"/>
          <w:sz w:val="24"/>
          <w:szCs w:val="24"/>
        </w:rPr>
        <w:t>быть уменьшена на сумму комиссий, взимаемых Вашим</w:t>
      </w:r>
      <w:r w:rsidR="001274FD" w:rsidRPr="00AA51C9">
        <w:rPr>
          <w:rFonts w:ascii="Times New Roman" w:hAnsi="Times New Roman" w:cs="Times New Roman"/>
          <w:sz w:val="24"/>
          <w:szCs w:val="24"/>
        </w:rPr>
        <w:t xml:space="preserve"> банком при зачислении денежных </w:t>
      </w:r>
      <w:r w:rsidRPr="00AA51C9">
        <w:rPr>
          <w:rFonts w:ascii="Times New Roman" w:hAnsi="Times New Roman" w:cs="Times New Roman"/>
          <w:sz w:val="24"/>
          <w:szCs w:val="24"/>
        </w:rPr>
        <w:t>средств на Ваш счет</w:t>
      </w:r>
      <w:r w:rsidR="001274FD" w:rsidRPr="00AA51C9">
        <w:rPr>
          <w:rFonts w:ascii="Times New Roman" w:hAnsi="Times New Roman" w:cs="Times New Roman"/>
          <w:sz w:val="24"/>
          <w:szCs w:val="24"/>
        </w:rPr>
        <w:t xml:space="preserve">. </w:t>
      </w:r>
      <w:r w:rsidRPr="00AA5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B62" w:rsidRPr="00AA51C9" w:rsidRDefault="001274FD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AA51C9">
        <w:rPr>
          <w:rFonts w:ascii="Times New Roman" w:hAnsi="Times New Roman" w:cs="Times New Roman"/>
          <w:sz w:val="24"/>
          <w:szCs w:val="24"/>
        </w:rPr>
        <w:t>Осетровский</w:t>
      </w:r>
      <w:proofErr w:type="spellEnd"/>
      <w:r w:rsidRPr="00AA51C9">
        <w:rPr>
          <w:rFonts w:ascii="Times New Roman" w:hAnsi="Times New Roman" w:cs="Times New Roman"/>
          <w:sz w:val="24"/>
          <w:szCs w:val="24"/>
        </w:rPr>
        <w:t xml:space="preserve"> речной порт»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невозможность зачисления денежных</w:t>
      </w:r>
      <w:r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="00357B62" w:rsidRPr="00AA51C9">
        <w:rPr>
          <w:rFonts w:ascii="Times New Roman" w:hAnsi="Times New Roman" w:cs="Times New Roman"/>
          <w:sz w:val="24"/>
          <w:szCs w:val="24"/>
        </w:rPr>
        <w:t>средств на банковский счет прежнего владель</w:t>
      </w:r>
      <w:r w:rsidRPr="00AA51C9">
        <w:rPr>
          <w:rFonts w:ascii="Times New Roman" w:hAnsi="Times New Roman" w:cs="Times New Roman"/>
          <w:sz w:val="24"/>
          <w:szCs w:val="24"/>
        </w:rPr>
        <w:t xml:space="preserve">ца акций 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в установленный в Обязательном предложении </w:t>
      </w:r>
      <w:r w:rsidRPr="00AA51C9">
        <w:rPr>
          <w:rFonts w:ascii="Times New Roman" w:hAnsi="Times New Roman" w:cs="Times New Roman"/>
          <w:sz w:val="24"/>
          <w:szCs w:val="24"/>
        </w:rPr>
        <w:t xml:space="preserve">срок в связи с непредставлением </w:t>
      </w:r>
      <w:r w:rsidR="00357B62" w:rsidRPr="00AA51C9">
        <w:rPr>
          <w:rFonts w:ascii="Times New Roman" w:hAnsi="Times New Roman" w:cs="Times New Roman"/>
          <w:sz w:val="24"/>
          <w:szCs w:val="24"/>
        </w:rPr>
        <w:t>владельцем акций либо предоставлением неполных, недостоверных</w:t>
      </w:r>
      <w:r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="00357B62" w:rsidRPr="00AA51C9">
        <w:rPr>
          <w:rFonts w:ascii="Times New Roman" w:hAnsi="Times New Roman" w:cs="Times New Roman"/>
          <w:sz w:val="24"/>
          <w:szCs w:val="24"/>
        </w:rPr>
        <w:t xml:space="preserve">или недостаточных платежных реквизитов Регистратору </w:t>
      </w:r>
      <w:r w:rsidRPr="00AA51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357B62" w:rsidRPr="00AA51C9">
        <w:rPr>
          <w:rFonts w:ascii="Times New Roman" w:hAnsi="Times New Roman" w:cs="Times New Roman"/>
          <w:sz w:val="24"/>
          <w:szCs w:val="24"/>
        </w:rPr>
        <w:t>для перечисления денежных средств в оплату акций.</w:t>
      </w:r>
    </w:p>
    <w:p w:rsidR="00357B62" w:rsidRPr="00AA51C9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Для актуализации анкетных данных (в том числе банковских реквизитов) необходимо</w:t>
      </w:r>
      <w:r w:rsidR="0015302B" w:rsidRPr="00AA51C9">
        <w:rPr>
          <w:rFonts w:ascii="Times New Roman" w:hAnsi="Times New Roman" w:cs="Times New Roman"/>
          <w:sz w:val="24"/>
          <w:szCs w:val="24"/>
        </w:rPr>
        <w:t xml:space="preserve"> </w:t>
      </w:r>
      <w:r w:rsidRPr="00AA51C9">
        <w:rPr>
          <w:rFonts w:ascii="Times New Roman" w:hAnsi="Times New Roman" w:cs="Times New Roman"/>
          <w:sz w:val="24"/>
          <w:szCs w:val="24"/>
        </w:rPr>
        <w:t xml:space="preserve">обратиться к Регистратору </w:t>
      </w:r>
      <w:r w:rsidR="001274FD" w:rsidRPr="00AA51C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1274FD" w:rsidRPr="00AA51C9">
        <w:rPr>
          <w:rFonts w:ascii="Times New Roman" w:hAnsi="Times New Roman" w:cs="Times New Roman"/>
          <w:sz w:val="24"/>
          <w:szCs w:val="24"/>
        </w:rPr>
        <w:t>Осетровский</w:t>
      </w:r>
      <w:proofErr w:type="spellEnd"/>
      <w:r w:rsidR="001274FD" w:rsidRPr="00AA51C9">
        <w:rPr>
          <w:rFonts w:ascii="Times New Roman" w:hAnsi="Times New Roman" w:cs="Times New Roman"/>
          <w:sz w:val="24"/>
          <w:szCs w:val="24"/>
        </w:rPr>
        <w:t xml:space="preserve"> речной порт» </w:t>
      </w:r>
      <w:r w:rsidRPr="00AA51C9">
        <w:rPr>
          <w:rFonts w:ascii="Times New Roman" w:hAnsi="Times New Roman" w:cs="Times New Roman"/>
          <w:sz w:val="24"/>
          <w:szCs w:val="24"/>
        </w:rPr>
        <w:t xml:space="preserve">- АО </w:t>
      </w:r>
      <w:r w:rsidR="001274FD" w:rsidRPr="00AA51C9">
        <w:rPr>
          <w:rFonts w:ascii="Times New Roman" w:hAnsi="Times New Roman" w:cs="Times New Roman"/>
          <w:sz w:val="24"/>
          <w:szCs w:val="24"/>
        </w:rPr>
        <w:t xml:space="preserve">ВТБ Регистратор (подать анкету </w:t>
      </w:r>
      <w:r w:rsidRPr="00AA51C9">
        <w:rPr>
          <w:rFonts w:ascii="Times New Roman" w:hAnsi="Times New Roman" w:cs="Times New Roman"/>
          <w:sz w:val="24"/>
          <w:szCs w:val="24"/>
        </w:rPr>
        <w:t>зарегистрированного лица).</w:t>
      </w:r>
    </w:p>
    <w:p w:rsidR="001274FD" w:rsidRPr="00AA51C9" w:rsidRDefault="001274FD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B62" w:rsidRPr="00AA51C9" w:rsidRDefault="00357B62" w:rsidP="001530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1C9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357B62" w:rsidRPr="00AA51C9" w:rsidRDefault="00357B62" w:rsidP="001530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1C9">
        <w:rPr>
          <w:rFonts w:ascii="Times New Roman" w:hAnsi="Times New Roman" w:cs="Times New Roman"/>
          <w:b/>
          <w:sz w:val="24"/>
          <w:szCs w:val="24"/>
        </w:rPr>
        <w:t>по вопросам Обязательного предложения</w:t>
      </w:r>
    </w:p>
    <w:p w:rsidR="00357B62" w:rsidRPr="0015302B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1C9">
        <w:rPr>
          <w:rFonts w:ascii="Times New Roman" w:hAnsi="Times New Roman" w:cs="Times New Roman"/>
          <w:sz w:val="24"/>
          <w:szCs w:val="24"/>
        </w:rPr>
        <w:t>Для получения более подробной информации</w:t>
      </w:r>
      <w:r w:rsidR="001274FD" w:rsidRPr="00AA51C9">
        <w:rPr>
          <w:rFonts w:ascii="Times New Roman" w:hAnsi="Times New Roman" w:cs="Times New Roman"/>
          <w:sz w:val="24"/>
          <w:szCs w:val="24"/>
        </w:rPr>
        <w:t xml:space="preserve"> об условиях и порядке принятия </w:t>
      </w:r>
      <w:r w:rsidRPr="00AA51C9">
        <w:rPr>
          <w:rFonts w:ascii="Times New Roman" w:hAnsi="Times New Roman" w:cs="Times New Roman"/>
          <w:sz w:val="24"/>
          <w:szCs w:val="24"/>
        </w:rPr>
        <w:t>Обязательного предложения просьба ознакомиться с те</w:t>
      </w:r>
      <w:r w:rsidR="001274FD" w:rsidRPr="00AA51C9">
        <w:rPr>
          <w:rFonts w:ascii="Times New Roman" w:hAnsi="Times New Roman" w:cs="Times New Roman"/>
          <w:sz w:val="24"/>
          <w:szCs w:val="24"/>
        </w:rPr>
        <w:t xml:space="preserve">кстом Обязательного предложения </w:t>
      </w:r>
      <w:r w:rsidRPr="00AA51C9">
        <w:rPr>
          <w:rFonts w:ascii="Times New Roman" w:hAnsi="Times New Roman" w:cs="Times New Roman"/>
          <w:sz w:val="24"/>
          <w:szCs w:val="24"/>
        </w:rPr>
        <w:t xml:space="preserve">и </w:t>
      </w:r>
      <w:r w:rsidRPr="0015302B">
        <w:rPr>
          <w:rFonts w:ascii="Times New Roman" w:hAnsi="Times New Roman" w:cs="Times New Roman"/>
          <w:sz w:val="24"/>
          <w:szCs w:val="24"/>
        </w:rPr>
        <w:t>рекомендаций Совета директоров, которые опу</w:t>
      </w:r>
      <w:r w:rsidR="001274FD" w:rsidRPr="0015302B">
        <w:rPr>
          <w:rFonts w:ascii="Times New Roman" w:hAnsi="Times New Roman" w:cs="Times New Roman"/>
          <w:sz w:val="24"/>
          <w:szCs w:val="24"/>
        </w:rPr>
        <w:t xml:space="preserve">бликованы на сайте </w:t>
      </w:r>
      <w:r w:rsidR="001274FD" w:rsidRPr="0015302B">
        <w:rPr>
          <w:rFonts w:ascii="Times New Roman" w:eastAsia="Times New Roman" w:hAnsi="Times New Roman" w:cs="Times New Roman"/>
          <w:sz w:val="24"/>
          <w:szCs w:val="24"/>
        </w:rPr>
        <w:t>Акционерного общества «</w:t>
      </w:r>
      <w:proofErr w:type="spellStart"/>
      <w:r w:rsidR="001274FD" w:rsidRPr="0015302B">
        <w:rPr>
          <w:rFonts w:ascii="Times New Roman" w:eastAsia="Times New Roman" w:hAnsi="Times New Roman" w:cs="Times New Roman"/>
          <w:sz w:val="24"/>
          <w:szCs w:val="24"/>
        </w:rPr>
        <w:t>Осетровский</w:t>
      </w:r>
      <w:proofErr w:type="spellEnd"/>
      <w:r w:rsidR="001274FD" w:rsidRPr="0015302B">
        <w:rPr>
          <w:rFonts w:ascii="Times New Roman" w:eastAsia="Times New Roman" w:hAnsi="Times New Roman" w:cs="Times New Roman"/>
          <w:sz w:val="24"/>
          <w:szCs w:val="24"/>
        </w:rPr>
        <w:t xml:space="preserve"> речной порт» - </w:t>
      </w:r>
      <w:hyperlink r:id="rId8" w:history="1">
        <w:r w:rsidR="001274FD" w:rsidRPr="00153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1274FD" w:rsidRPr="00153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1274FD" w:rsidRPr="00153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port</w:t>
        </w:r>
        <w:r w:rsidR="001274FD" w:rsidRPr="00153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1274FD" w:rsidRPr="00153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osetrovo</w:t>
        </w:r>
        <w:proofErr w:type="spellEnd"/>
        <w:r w:rsidR="001274FD" w:rsidRPr="00153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274FD" w:rsidRPr="00153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274FD" w:rsidRPr="001530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B62" w:rsidRPr="0015302B" w:rsidRDefault="00357B62" w:rsidP="001530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02B">
        <w:rPr>
          <w:rFonts w:ascii="Times New Roman" w:hAnsi="Times New Roman" w:cs="Times New Roman"/>
          <w:sz w:val="24"/>
          <w:szCs w:val="24"/>
        </w:rPr>
        <w:t>Дополнительную информацию по вопросам Обязательного предложения Вы можете</w:t>
      </w:r>
      <w:r w:rsidR="0015302B" w:rsidRPr="0015302B">
        <w:rPr>
          <w:rFonts w:ascii="Times New Roman" w:hAnsi="Times New Roman" w:cs="Times New Roman"/>
          <w:sz w:val="24"/>
          <w:szCs w:val="24"/>
        </w:rPr>
        <w:t xml:space="preserve"> </w:t>
      </w:r>
      <w:r w:rsidRPr="0015302B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1274FD" w:rsidRPr="0015302B">
        <w:rPr>
          <w:rFonts w:ascii="Times New Roman" w:hAnsi="Times New Roman" w:cs="Times New Roman"/>
          <w:sz w:val="24"/>
          <w:szCs w:val="24"/>
        </w:rPr>
        <w:t>по телефону 8-39565</w:t>
      </w:r>
      <w:r w:rsidRPr="0015302B">
        <w:rPr>
          <w:rFonts w:ascii="Times New Roman" w:hAnsi="Times New Roman" w:cs="Times New Roman"/>
          <w:sz w:val="24"/>
          <w:szCs w:val="24"/>
        </w:rPr>
        <w:t>-</w:t>
      </w:r>
      <w:r w:rsidR="001274FD" w:rsidRPr="0015302B">
        <w:rPr>
          <w:rFonts w:ascii="Times New Roman" w:hAnsi="Times New Roman" w:cs="Times New Roman"/>
          <w:sz w:val="24"/>
          <w:szCs w:val="24"/>
        </w:rPr>
        <w:t>40104 доб. 3030</w:t>
      </w:r>
      <w:r w:rsidRPr="0015302B">
        <w:rPr>
          <w:rFonts w:ascii="Times New Roman" w:hAnsi="Times New Roman" w:cs="Times New Roman"/>
          <w:sz w:val="24"/>
          <w:szCs w:val="24"/>
        </w:rPr>
        <w:t>.</w:t>
      </w:r>
    </w:p>
    <w:p w:rsidR="001274FD" w:rsidRPr="0015302B" w:rsidRDefault="001274FD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B62" w:rsidRPr="0015302B" w:rsidRDefault="001274FD" w:rsidP="0015302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2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E759B" w:rsidRPr="0015302B" w:rsidRDefault="00357B62" w:rsidP="001530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2B">
        <w:rPr>
          <w:rFonts w:ascii="Times New Roman" w:hAnsi="Times New Roman" w:cs="Times New Roman"/>
          <w:sz w:val="24"/>
          <w:szCs w:val="24"/>
        </w:rPr>
        <w:t>1. Форма (б</w:t>
      </w:r>
      <w:r w:rsidR="001274FD" w:rsidRPr="0015302B">
        <w:rPr>
          <w:rFonts w:ascii="Times New Roman" w:hAnsi="Times New Roman" w:cs="Times New Roman"/>
          <w:sz w:val="24"/>
          <w:szCs w:val="24"/>
        </w:rPr>
        <w:t>ланк) Заявления о продаже акций.</w:t>
      </w:r>
    </w:p>
    <w:sectPr w:rsidR="00CE759B" w:rsidRPr="0015302B" w:rsidSect="00357B62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C1" w:rsidRDefault="008037C1" w:rsidP="0015302B">
      <w:pPr>
        <w:spacing w:after="0" w:line="240" w:lineRule="auto"/>
      </w:pPr>
      <w:r>
        <w:separator/>
      </w:r>
    </w:p>
  </w:endnote>
  <w:endnote w:type="continuationSeparator" w:id="0">
    <w:p w:rsidR="008037C1" w:rsidRDefault="008037C1" w:rsidP="0015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025662"/>
      <w:docPartObj>
        <w:docPartGallery w:val="Page Numbers (Bottom of Page)"/>
        <w:docPartUnique/>
      </w:docPartObj>
    </w:sdtPr>
    <w:sdtEndPr/>
    <w:sdtContent>
      <w:p w:rsidR="0015302B" w:rsidRDefault="001530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1C9">
          <w:rPr>
            <w:noProof/>
          </w:rPr>
          <w:t>3</w:t>
        </w:r>
        <w:r>
          <w:fldChar w:fldCharType="end"/>
        </w:r>
      </w:p>
    </w:sdtContent>
  </w:sdt>
  <w:p w:rsidR="0015302B" w:rsidRDefault="001530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C1" w:rsidRDefault="008037C1" w:rsidP="0015302B">
      <w:pPr>
        <w:spacing w:after="0" w:line="240" w:lineRule="auto"/>
      </w:pPr>
      <w:r>
        <w:separator/>
      </w:r>
    </w:p>
  </w:footnote>
  <w:footnote w:type="continuationSeparator" w:id="0">
    <w:p w:rsidR="008037C1" w:rsidRDefault="008037C1" w:rsidP="00153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44"/>
    <w:rsid w:val="00013E79"/>
    <w:rsid w:val="000C4245"/>
    <w:rsid w:val="000F1397"/>
    <w:rsid w:val="001274FD"/>
    <w:rsid w:val="0015302B"/>
    <w:rsid w:val="00165688"/>
    <w:rsid w:val="001A6CD9"/>
    <w:rsid w:val="00253E86"/>
    <w:rsid w:val="002701B8"/>
    <w:rsid w:val="00357B62"/>
    <w:rsid w:val="00597223"/>
    <w:rsid w:val="00647ABA"/>
    <w:rsid w:val="006546CC"/>
    <w:rsid w:val="00773D44"/>
    <w:rsid w:val="008037C1"/>
    <w:rsid w:val="00810906"/>
    <w:rsid w:val="00831467"/>
    <w:rsid w:val="00964892"/>
    <w:rsid w:val="009D3BD2"/>
    <w:rsid w:val="00AA51C9"/>
    <w:rsid w:val="00BC13DC"/>
    <w:rsid w:val="00C33542"/>
    <w:rsid w:val="00CE759B"/>
    <w:rsid w:val="00D65442"/>
    <w:rsid w:val="00DC5EF3"/>
    <w:rsid w:val="00F70B9D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4BD8-D032-4A87-B99D-40A5A136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B6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02B"/>
  </w:style>
  <w:style w:type="paragraph" w:styleId="a6">
    <w:name w:val="footer"/>
    <w:basedOn w:val="a"/>
    <w:link w:val="a7"/>
    <w:uiPriority w:val="99"/>
    <w:unhideWhenUsed/>
    <w:rsid w:val="0015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-osetr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tb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-osetrov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Чаплиёва Людмила Владимировна</dc:creator>
  <cp:keywords/>
  <dc:description/>
  <cp:lastModifiedBy>Чаплиёва Людмила Владимировна</cp:lastModifiedBy>
  <cp:revision>3</cp:revision>
  <dcterms:created xsi:type="dcterms:W3CDTF">2022-11-14T06:05:00Z</dcterms:created>
  <dcterms:modified xsi:type="dcterms:W3CDTF">2022-11-15T07:57:00Z</dcterms:modified>
</cp:coreProperties>
</file>