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2A4" w:rsidRPr="00D922A4" w:rsidRDefault="00C744B2" w:rsidP="00D922A4">
      <w:pPr>
        <w:pStyle w:val="a5"/>
        <w:spacing w:line="276" w:lineRule="auto"/>
        <w:ind w:left="4248"/>
        <w:rPr>
          <w:b/>
          <w:sz w:val="24"/>
          <w:szCs w:val="24"/>
        </w:rPr>
      </w:pPr>
      <w:r>
        <w:rPr>
          <w:b/>
          <w:sz w:val="24"/>
          <w:szCs w:val="24"/>
        </w:rPr>
        <w:t>У</w:t>
      </w:r>
      <w:r w:rsidR="00D922A4" w:rsidRPr="00D922A4">
        <w:rPr>
          <w:b/>
          <w:sz w:val="24"/>
          <w:szCs w:val="24"/>
        </w:rPr>
        <w:t>ТВЕРЖДЕНО:</w:t>
      </w:r>
      <w:r w:rsidR="00D922A4" w:rsidRPr="00D922A4">
        <w:rPr>
          <w:b/>
          <w:sz w:val="24"/>
          <w:szCs w:val="24"/>
        </w:rPr>
        <w:tab/>
      </w:r>
    </w:p>
    <w:p w:rsidR="00032DEC" w:rsidRDefault="00D922A4" w:rsidP="00D922A4">
      <w:pPr>
        <w:pStyle w:val="a5"/>
        <w:spacing w:line="276" w:lineRule="auto"/>
        <w:ind w:left="4248"/>
        <w:rPr>
          <w:sz w:val="24"/>
          <w:szCs w:val="24"/>
        </w:rPr>
      </w:pPr>
      <w:r w:rsidRPr="00D922A4">
        <w:rPr>
          <w:sz w:val="24"/>
          <w:szCs w:val="24"/>
        </w:rPr>
        <w:t>Приказом по АО «</w:t>
      </w:r>
      <w:proofErr w:type="spellStart"/>
      <w:r w:rsidRPr="00D922A4">
        <w:rPr>
          <w:sz w:val="24"/>
          <w:szCs w:val="24"/>
        </w:rPr>
        <w:t>Осетровский</w:t>
      </w:r>
      <w:proofErr w:type="spellEnd"/>
      <w:r w:rsidRPr="00D922A4">
        <w:rPr>
          <w:sz w:val="24"/>
          <w:szCs w:val="24"/>
        </w:rPr>
        <w:t xml:space="preserve"> речной порт»</w:t>
      </w:r>
      <w:r w:rsidR="00032DEC">
        <w:rPr>
          <w:sz w:val="24"/>
          <w:szCs w:val="24"/>
        </w:rPr>
        <w:t xml:space="preserve">, </w:t>
      </w:r>
    </w:p>
    <w:p w:rsidR="00D922A4" w:rsidRPr="00D922A4" w:rsidRDefault="00032DEC" w:rsidP="00D922A4">
      <w:pPr>
        <w:pStyle w:val="a5"/>
        <w:spacing w:line="276" w:lineRule="auto"/>
        <w:ind w:left="4248"/>
        <w:rPr>
          <w:sz w:val="24"/>
          <w:szCs w:val="24"/>
        </w:rPr>
      </w:pPr>
      <w:r>
        <w:rPr>
          <w:sz w:val="24"/>
          <w:szCs w:val="24"/>
        </w:rPr>
        <w:t>ООО «</w:t>
      </w:r>
      <w:proofErr w:type="spellStart"/>
      <w:r>
        <w:rPr>
          <w:sz w:val="24"/>
          <w:szCs w:val="24"/>
        </w:rPr>
        <w:t>Речсервис</w:t>
      </w:r>
      <w:proofErr w:type="spellEnd"/>
      <w:r>
        <w:rPr>
          <w:sz w:val="24"/>
          <w:szCs w:val="24"/>
        </w:rPr>
        <w:t>»</w:t>
      </w:r>
      <w:r w:rsidR="00D922A4" w:rsidRPr="00D922A4">
        <w:rPr>
          <w:sz w:val="24"/>
          <w:szCs w:val="24"/>
        </w:rPr>
        <w:tab/>
      </w:r>
    </w:p>
    <w:p w:rsidR="00D922A4" w:rsidRDefault="00D922A4" w:rsidP="00D922A4">
      <w:pPr>
        <w:pStyle w:val="a5"/>
        <w:spacing w:line="276" w:lineRule="auto"/>
        <w:ind w:left="4248"/>
        <w:rPr>
          <w:sz w:val="24"/>
          <w:szCs w:val="24"/>
        </w:rPr>
      </w:pPr>
      <w:r w:rsidRPr="00D922A4">
        <w:rPr>
          <w:sz w:val="24"/>
          <w:szCs w:val="24"/>
        </w:rPr>
        <w:t xml:space="preserve">№ </w:t>
      </w:r>
      <w:r w:rsidR="00032DEC">
        <w:rPr>
          <w:sz w:val="24"/>
          <w:szCs w:val="24"/>
        </w:rPr>
        <w:t>ОРП-18-03 / РС-18-05</w:t>
      </w:r>
      <w:r w:rsidRPr="00D922A4">
        <w:rPr>
          <w:sz w:val="24"/>
          <w:szCs w:val="24"/>
        </w:rPr>
        <w:t xml:space="preserve"> от</w:t>
      </w:r>
      <w:r w:rsidR="00032DEC">
        <w:rPr>
          <w:sz w:val="24"/>
          <w:szCs w:val="24"/>
        </w:rPr>
        <w:t xml:space="preserve"> </w:t>
      </w:r>
      <w:bookmarkStart w:id="0" w:name="_GoBack"/>
      <w:bookmarkEnd w:id="0"/>
      <w:r w:rsidR="00032DEC">
        <w:rPr>
          <w:sz w:val="24"/>
          <w:szCs w:val="24"/>
        </w:rPr>
        <w:t>11.05.</w:t>
      </w:r>
      <w:r w:rsidRPr="00D922A4">
        <w:rPr>
          <w:sz w:val="24"/>
          <w:szCs w:val="24"/>
        </w:rPr>
        <w:t>2018 г.</w:t>
      </w:r>
    </w:p>
    <w:p w:rsidR="00C744B2" w:rsidRPr="00D922A4" w:rsidRDefault="00C744B2" w:rsidP="00D922A4">
      <w:pPr>
        <w:pStyle w:val="a5"/>
        <w:spacing w:line="276" w:lineRule="auto"/>
        <w:ind w:left="4248"/>
        <w:rPr>
          <w:sz w:val="24"/>
          <w:szCs w:val="24"/>
        </w:rPr>
      </w:pPr>
      <w:r>
        <w:rPr>
          <w:sz w:val="24"/>
          <w:szCs w:val="24"/>
        </w:rPr>
        <w:t>(Приложение № 1</w:t>
      </w:r>
      <w:r w:rsidR="00032DEC">
        <w:rPr>
          <w:sz w:val="24"/>
          <w:szCs w:val="24"/>
        </w:rPr>
        <w:t xml:space="preserve"> к приказу</w:t>
      </w:r>
      <w:r>
        <w:rPr>
          <w:sz w:val="24"/>
          <w:szCs w:val="24"/>
        </w:rPr>
        <w:t>)</w:t>
      </w:r>
    </w:p>
    <w:p w:rsidR="00D922A4" w:rsidRPr="00D922A4" w:rsidRDefault="00D922A4" w:rsidP="00D922A4">
      <w:pPr>
        <w:spacing w:after="0"/>
        <w:jc w:val="center"/>
        <w:rPr>
          <w:b/>
          <w:color w:val="000000" w:themeColor="text1"/>
          <w:sz w:val="24"/>
          <w:szCs w:val="24"/>
        </w:rPr>
      </w:pPr>
    </w:p>
    <w:p w:rsidR="00D922A4" w:rsidRPr="00D922A4" w:rsidRDefault="00D922A4" w:rsidP="00D922A4">
      <w:pPr>
        <w:spacing w:after="0"/>
        <w:jc w:val="center"/>
        <w:rPr>
          <w:b/>
          <w:color w:val="000000" w:themeColor="text1"/>
          <w:sz w:val="24"/>
          <w:szCs w:val="24"/>
        </w:rPr>
      </w:pPr>
    </w:p>
    <w:p w:rsidR="00D922A4" w:rsidRPr="00D922A4" w:rsidRDefault="00D922A4" w:rsidP="00D922A4">
      <w:pPr>
        <w:spacing w:after="0"/>
        <w:jc w:val="center"/>
        <w:rPr>
          <w:b/>
          <w:color w:val="000000" w:themeColor="text1"/>
          <w:sz w:val="24"/>
          <w:szCs w:val="24"/>
        </w:rPr>
      </w:pPr>
    </w:p>
    <w:p w:rsidR="00D922A4" w:rsidRPr="00D922A4" w:rsidRDefault="00D922A4" w:rsidP="00D922A4">
      <w:pPr>
        <w:spacing w:after="0"/>
        <w:jc w:val="center"/>
        <w:rPr>
          <w:b/>
          <w:color w:val="000000" w:themeColor="text1"/>
          <w:sz w:val="24"/>
          <w:szCs w:val="24"/>
        </w:rPr>
      </w:pPr>
      <w:r w:rsidRPr="00D922A4">
        <w:rPr>
          <w:b/>
          <w:color w:val="000000" w:themeColor="text1"/>
          <w:sz w:val="24"/>
          <w:szCs w:val="24"/>
        </w:rPr>
        <w:t>ПОЛОЖЕНИЕ</w:t>
      </w:r>
    </w:p>
    <w:p w:rsidR="00D922A4" w:rsidRPr="00D922A4" w:rsidRDefault="00D922A4" w:rsidP="00D922A4">
      <w:pPr>
        <w:spacing w:after="0"/>
        <w:jc w:val="center"/>
        <w:rPr>
          <w:b/>
          <w:color w:val="000000" w:themeColor="text1"/>
          <w:sz w:val="24"/>
          <w:szCs w:val="24"/>
        </w:rPr>
      </w:pPr>
      <w:r w:rsidRPr="00D922A4">
        <w:rPr>
          <w:b/>
          <w:color w:val="000000" w:themeColor="text1"/>
          <w:sz w:val="24"/>
          <w:szCs w:val="24"/>
        </w:rPr>
        <w:t xml:space="preserve">по обеспечению недискриминационного доступа к услугам по погрузке, выгрузке, хранению и перевалке грузов, </w:t>
      </w:r>
      <w:r w:rsidRPr="00D922A4">
        <w:rPr>
          <w:rFonts w:cs="Arial"/>
          <w:b/>
          <w:color w:val="000000" w:themeColor="text1"/>
          <w:sz w:val="24"/>
          <w:szCs w:val="24"/>
        </w:rPr>
        <w:t>а также к услугам буксира,</w:t>
      </w:r>
      <w:r w:rsidRPr="00D922A4">
        <w:rPr>
          <w:b/>
          <w:color w:val="000000" w:themeColor="text1"/>
          <w:sz w:val="24"/>
          <w:szCs w:val="24"/>
        </w:rPr>
        <w:t xml:space="preserve"> оказываемых АО «</w:t>
      </w:r>
      <w:proofErr w:type="spellStart"/>
      <w:r w:rsidRPr="00D922A4">
        <w:rPr>
          <w:b/>
          <w:color w:val="000000" w:themeColor="text1"/>
          <w:sz w:val="24"/>
          <w:szCs w:val="24"/>
        </w:rPr>
        <w:t>Осетровский</w:t>
      </w:r>
      <w:proofErr w:type="spellEnd"/>
      <w:r w:rsidRPr="00D922A4">
        <w:rPr>
          <w:b/>
          <w:color w:val="000000" w:themeColor="text1"/>
          <w:sz w:val="24"/>
          <w:szCs w:val="24"/>
        </w:rPr>
        <w:t xml:space="preserve"> речной порт»</w:t>
      </w:r>
    </w:p>
    <w:p w:rsidR="00D922A4" w:rsidRPr="00D922A4" w:rsidRDefault="00D922A4" w:rsidP="00D922A4">
      <w:pPr>
        <w:spacing w:after="0"/>
        <w:jc w:val="both"/>
        <w:rPr>
          <w:b/>
          <w:color w:val="000000" w:themeColor="text1"/>
          <w:sz w:val="24"/>
          <w:szCs w:val="24"/>
        </w:rPr>
      </w:pPr>
    </w:p>
    <w:p w:rsidR="00A91A6D" w:rsidRPr="00D922A4" w:rsidRDefault="00A91A6D" w:rsidP="00D922A4">
      <w:pPr>
        <w:spacing w:after="0"/>
        <w:jc w:val="both"/>
        <w:rPr>
          <w:b/>
          <w:color w:val="000000" w:themeColor="text1"/>
          <w:sz w:val="24"/>
          <w:szCs w:val="24"/>
        </w:rPr>
      </w:pPr>
      <w:r w:rsidRPr="00D922A4">
        <w:rPr>
          <w:b/>
          <w:color w:val="000000" w:themeColor="text1"/>
          <w:sz w:val="24"/>
          <w:szCs w:val="24"/>
        </w:rPr>
        <w:t xml:space="preserve">1. </w:t>
      </w:r>
      <w:r w:rsidR="00A27FAF" w:rsidRPr="00D922A4">
        <w:rPr>
          <w:b/>
          <w:color w:val="000000" w:themeColor="text1"/>
          <w:sz w:val="24"/>
          <w:szCs w:val="24"/>
        </w:rPr>
        <w:t>Общие положения</w:t>
      </w:r>
    </w:p>
    <w:p w:rsidR="00A91A6D" w:rsidRPr="00D922A4" w:rsidRDefault="00A91A6D" w:rsidP="00D922A4">
      <w:pPr>
        <w:spacing w:after="0"/>
        <w:jc w:val="both"/>
        <w:rPr>
          <w:color w:val="000000" w:themeColor="text1"/>
          <w:sz w:val="24"/>
          <w:szCs w:val="24"/>
        </w:rPr>
      </w:pPr>
      <w:r w:rsidRPr="00D922A4">
        <w:rPr>
          <w:color w:val="000000" w:themeColor="text1"/>
          <w:sz w:val="24"/>
          <w:szCs w:val="24"/>
        </w:rPr>
        <w:t xml:space="preserve">1.1. Целями настоящего Положения по обеспечению недискриминационного доступа к услугам </w:t>
      </w:r>
      <w:r w:rsidR="00A27FAF" w:rsidRPr="00D922A4">
        <w:rPr>
          <w:color w:val="000000" w:themeColor="text1"/>
          <w:sz w:val="24"/>
          <w:szCs w:val="24"/>
        </w:rPr>
        <w:t>по погрузке, выгрузке,</w:t>
      </w:r>
      <w:r w:rsidRPr="00D922A4">
        <w:rPr>
          <w:color w:val="000000" w:themeColor="text1"/>
          <w:sz w:val="24"/>
          <w:szCs w:val="24"/>
        </w:rPr>
        <w:t xml:space="preserve"> хранению </w:t>
      </w:r>
      <w:r w:rsidR="00A27FAF" w:rsidRPr="00D922A4">
        <w:rPr>
          <w:color w:val="000000" w:themeColor="text1"/>
          <w:sz w:val="24"/>
          <w:szCs w:val="24"/>
        </w:rPr>
        <w:t xml:space="preserve">и перевалке </w:t>
      </w:r>
      <w:r w:rsidRPr="00D922A4">
        <w:rPr>
          <w:color w:val="000000" w:themeColor="text1"/>
          <w:sz w:val="24"/>
          <w:szCs w:val="24"/>
        </w:rPr>
        <w:t>грузов,</w:t>
      </w:r>
      <w:r w:rsidR="00A27FAF" w:rsidRPr="00D922A4">
        <w:rPr>
          <w:color w:val="000000" w:themeColor="text1"/>
          <w:sz w:val="24"/>
          <w:szCs w:val="24"/>
        </w:rPr>
        <w:t xml:space="preserve"> </w:t>
      </w:r>
      <w:r w:rsidR="00A27FAF" w:rsidRPr="00D922A4">
        <w:rPr>
          <w:rFonts w:cs="Arial"/>
          <w:color w:val="000000" w:themeColor="text1"/>
          <w:sz w:val="24"/>
          <w:szCs w:val="24"/>
        </w:rPr>
        <w:t>а также к услугам буксира,</w:t>
      </w:r>
      <w:r w:rsidRPr="00D922A4">
        <w:rPr>
          <w:color w:val="000000" w:themeColor="text1"/>
          <w:sz w:val="24"/>
          <w:szCs w:val="24"/>
        </w:rPr>
        <w:t xml:space="preserve"> оказываемых АО «</w:t>
      </w:r>
      <w:proofErr w:type="spellStart"/>
      <w:r w:rsidRPr="00D922A4">
        <w:rPr>
          <w:color w:val="000000" w:themeColor="text1"/>
          <w:sz w:val="24"/>
          <w:szCs w:val="24"/>
        </w:rPr>
        <w:t>Осетровский</w:t>
      </w:r>
      <w:proofErr w:type="spellEnd"/>
      <w:r w:rsidRPr="00D922A4">
        <w:rPr>
          <w:color w:val="000000" w:themeColor="text1"/>
          <w:sz w:val="24"/>
          <w:szCs w:val="24"/>
        </w:rPr>
        <w:t xml:space="preserve"> речной порт» (далее </w:t>
      </w:r>
      <w:r w:rsidR="00BE1A9F" w:rsidRPr="00D922A4">
        <w:rPr>
          <w:color w:val="000000" w:themeColor="text1"/>
          <w:sz w:val="24"/>
          <w:szCs w:val="24"/>
        </w:rPr>
        <w:t>–</w:t>
      </w:r>
      <w:r w:rsidRPr="00D922A4">
        <w:rPr>
          <w:color w:val="000000" w:themeColor="text1"/>
          <w:sz w:val="24"/>
          <w:szCs w:val="24"/>
        </w:rPr>
        <w:t xml:space="preserve"> Положение</w:t>
      </w:r>
      <w:r w:rsidR="00BE1A9F" w:rsidRPr="00D922A4">
        <w:rPr>
          <w:color w:val="000000" w:themeColor="text1"/>
          <w:sz w:val="24"/>
          <w:szCs w:val="24"/>
        </w:rPr>
        <w:t>, услуги порта</w:t>
      </w:r>
      <w:r w:rsidRPr="00D922A4">
        <w:rPr>
          <w:color w:val="000000" w:themeColor="text1"/>
          <w:sz w:val="24"/>
          <w:szCs w:val="24"/>
        </w:rPr>
        <w:t xml:space="preserve">) является предупреждение создания условий, которые ставят одних потребителей услуг </w:t>
      </w:r>
      <w:r w:rsidR="00BE1A9F" w:rsidRPr="00D922A4">
        <w:rPr>
          <w:color w:val="000000" w:themeColor="text1"/>
          <w:sz w:val="24"/>
          <w:szCs w:val="24"/>
        </w:rPr>
        <w:t xml:space="preserve">порта </w:t>
      </w:r>
      <w:r w:rsidRPr="00D922A4">
        <w:rPr>
          <w:color w:val="000000" w:themeColor="text1"/>
          <w:sz w:val="24"/>
          <w:szCs w:val="24"/>
        </w:rPr>
        <w:t>(далее – потребители) в неравное положение по сравнению с другими потребителями.</w:t>
      </w:r>
    </w:p>
    <w:p w:rsidR="00A91A6D" w:rsidRPr="008952E0" w:rsidRDefault="00A91A6D" w:rsidP="00D922A4">
      <w:pPr>
        <w:spacing w:after="0"/>
        <w:jc w:val="both"/>
        <w:rPr>
          <w:color w:val="000000" w:themeColor="text1"/>
          <w:sz w:val="24"/>
          <w:szCs w:val="24"/>
        </w:rPr>
      </w:pPr>
      <w:r w:rsidRPr="008952E0">
        <w:rPr>
          <w:color w:val="000000" w:themeColor="text1"/>
          <w:sz w:val="24"/>
          <w:szCs w:val="24"/>
        </w:rPr>
        <w:t>1.2. Задачами настоящего Положения</w:t>
      </w:r>
      <w:r w:rsidR="00BE1A9F" w:rsidRPr="008952E0">
        <w:rPr>
          <w:color w:val="000000" w:themeColor="text1"/>
          <w:sz w:val="24"/>
          <w:szCs w:val="24"/>
        </w:rPr>
        <w:t xml:space="preserve"> являются предупреждение:</w:t>
      </w:r>
    </w:p>
    <w:p w:rsidR="00A91A6D" w:rsidRPr="008952E0" w:rsidRDefault="00A91A6D" w:rsidP="00D922A4">
      <w:pPr>
        <w:spacing w:after="0"/>
        <w:jc w:val="both"/>
        <w:rPr>
          <w:color w:val="000000" w:themeColor="text1"/>
          <w:sz w:val="24"/>
          <w:szCs w:val="24"/>
        </w:rPr>
      </w:pPr>
      <w:r w:rsidRPr="008952E0">
        <w:rPr>
          <w:color w:val="000000" w:themeColor="text1"/>
          <w:sz w:val="24"/>
          <w:szCs w:val="24"/>
        </w:rPr>
        <w:t>- установления монопольно высоких и (или) монопольно</w:t>
      </w:r>
      <w:r w:rsidR="00BE1A9F" w:rsidRPr="008952E0">
        <w:rPr>
          <w:color w:val="000000" w:themeColor="text1"/>
          <w:sz w:val="24"/>
          <w:szCs w:val="24"/>
        </w:rPr>
        <w:t xml:space="preserve"> низких цен на услуги порта;</w:t>
      </w:r>
    </w:p>
    <w:p w:rsidR="00A91A6D" w:rsidRPr="008952E0" w:rsidRDefault="00A91A6D" w:rsidP="00D922A4">
      <w:pPr>
        <w:spacing w:after="0"/>
        <w:jc w:val="both"/>
        <w:rPr>
          <w:color w:val="000000" w:themeColor="text1"/>
          <w:sz w:val="24"/>
          <w:szCs w:val="24"/>
        </w:rPr>
      </w:pPr>
      <w:r w:rsidRPr="008952E0">
        <w:rPr>
          <w:color w:val="000000" w:themeColor="text1"/>
          <w:sz w:val="24"/>
          <w:szCs w:val="24"/>
        </w:rPr>
        <w:t>- навязывания контрагенту условий договора, невыгодных для него или не относящихся к предмету договора;</w:t>
      </w:r>
    </w:p>
    <w:p w:rsidR="00A91A6D" w:rsidRPr="008952E0" w:rsidRDefault="00A91A6D" w:rsidP="00D922A4">
      <w:pPr>
        <w:spacing w:after="0"/>
        <w:jc w:val="both"/>
        <w:rPr>
          <w:color w:val="000000" w:themeColor="text1"/>
          <w:sz w:val="24"/>
          <w:szCs w:val="24"/>
        </w:rPr>
      </w:pPr>
      <w:r w:rsidRPr="008952E0">
        <w:rPr>
          <w:color w:val="000000" w:themeColor="text1"/>
          <w:sz w:val="24"/>
          <w:szCs w:val="24"/>
        </w:rPr>
        <w:t xml:space="preserve">- экономически, технологически и иным образом не обоснованного установления различных цен на </w:t>
      </w:r>
      <w:r w:rsidR="00BE1A9F" w:rsidRPr="008952E0">
        <w:rPr>
          <w:color w:val="000000" w:themeColor="text1"/>
          <w:sz w:val="24"/>
          <w:szCs w:val="24"/>
        </w:rPr>
        <w:t>услуги порта</w:t>
      </w:r>
      <w:r w:rsidRPr="008952E0">
        <w:rPr>
          <w:color w:val="000000" w:themeColor="text1"/>
          <w:sz w:val="24"/>
          <w:szCs w:val="24"/>
        </w:rPr>
        <w:t>;</w:t>
      </w:r>
    </w:p>
    <w:p w:rsidR="00A91A6D" w:rsidRPr="00D922A4" w:rsidRDefault="00A91A6D" w:rsidP="00D922A4">
      <w:pPr>
        <w:spacing w:after="0"/>
        <w:jc w:val="both"/>
        <w:rPr>
          <w:color w:val="000000" w:themeColor="text1"/>
          <w:sz w:val="24"/>
          <w:szCs w:val="24"/>
        </w:rPr>
      </w:pPr>
      <w:r w:rsidRPr="008952E0">
        <w:rPr>
          <w:color w:val="000000" w:themeColor="text1"/>
          <w:sz w:val="24"/>
          <w:szCs w:val="24"/>
        </w:rPr>
        <w:t>- соз</w:t>
      </w:r>
      <w:r w:rsidR="00BE1A9F" w:rsidRPr="008952E0">
        <w:rPr>
          <w:color w:val="000000" w:themeColor="text1"/>
          <w:sz w:val="24"/>
          <w:szCs w:val="24"/>
        </w:rPr>
        <w:t>дания дискриминационных условий.</w:t>
      </w:r>
    </w:p>
    <w:p w:rsidR="00BE1A9F" w:rsidRPr="00D922A4" w:rsidRDefault="00BE1A9F" w:rsidP="00D922A4">
      <w:pPr>
        <w:pStyle w:val="pj"/>
        <w:shd w:val="clear" w:color="auto" w:fill="FFFFFF"/>
        <w:spacing w:before="0" w:beforeAutospacing="0" w:after="0" w:afterAutospacing="0" w:line="276" w:lineRule="auto"/>
        <w:rPr>
          <w:rFonts w:asciiTheme="minorHAnsi" w:hAnsiTheme="minorHAnsi"/>
          <w:color w:val="000000" w:themeColor="text1"/>
        </w:rPr>
      </w:pPr>
      <w:r w:rsidRPr="00D922A4">
        <w:rPr>
          <w:rFonts w:asciiTheme="minorHAnsi" w:hAnsiTheme="minorHAnsi"/>
          <w:color w:val="000000" w:themeColor="text1"/>
        </w:rPr>
        <w:t>1.3. Положение определяет общие принципы и порядок предоставления услуг порта с целью недопущения создания условий, которые ставят потребителя в неравное положение по сравнению с другими потребителями в рамках одного и того же товарного рынка услуг порта.</w:t>
      </w:r>
    </w:p>
    <w:p w:rsidR="00BE1A9F" w:rsidRPr="00D922A4" w:rsidRDefault="00BE1A9F" w:rsidP="00D922A4">
      <w:pPr>
        <w:pStyle w:val="pj"/>
        <w:shd w:val="clear" w:color="auto" w:fill="FFFFFF"/>
        <w:spacing w:before="0" w:beforeAutospacing="0" w:after="0" w:afterAutospacing="0" w:line="276" w:lineRule="auto"/>
        <w:rPr>
          <w:rFonts w:asciiTheme="minorHAnsi" w:hAnsiTheme="minorHAnsi"/>
          <w:color w:val="000000" w:themeColor="text1"/>
        </w:rPr>
      </w:pPr>
      <w:r w:rsidRPr="00D922A4">
        <w:rPr>
          <w:rFonts w:asciiTheme="minorHAnsi" w:hAnsiTheme="minorHAnsi"/>
          <w:color w:val="000000" w:themeColor="text1"/>
        </w:rPr>
        <w:t>1.4. Положение распространяются на все группы потребителей услуг порта.</w:t>
      </w:r>
    </w:p>
    <w:p w:rsidR="00A27FAF" w:rsidRPr="00D922A4" w:rsidRDefault="00A27FAF" w:rsidP="00D922A4">
      <w:pPr>
        <w:spacing w:after="0"/>
        <w:jc w:val="both"/>
        <w:rPr>
          <w:rFonts w:cs="Arial"/>
          <w:color w:val="000000" w:themeColor="text1"/>
          <w:sz w:val="24"/>
          <w:szCs w:val="24"/>
        </w:rPr>
      </w:pPr>
    </w:p>
    <w:p w:rsidR="00BE1A9F" w:rsidRPr="00D922A4" w:rsidRDefault="00A27FAF" w:rsidP="00D922A4">
      <w:pPr>
        <w:spacing w:after="0"/>
        <w:jc w:val="both"/>
        <w:rPr>
          <w:rFonts w:cs="Arial"/>
          <w:b/>
          <w:color w:val="000000" w:themeColor="text1"/>
          <w:sz w:val="24"/>
          <w:szCs w:val="24"/>
        </w:rPr>
      </w:pPr>
      <w:r w:rsidRPr="00D922A4">
        <w:rPr>
          <w:rFonts w:cs="Arial"/>
          <w:b/>
          <w:color w:val="000000" w:themeColor="text1"/>
          <w:sz w:val="24"/>
          <w:szCs w:val="24"/>
        </w:rPr>
        <w:t>2. Общие принципы и порядок обеспечения недискриминационного доступа потребителей к услугам порта</w:t>
      </w:r>
    </w:p>
    <w:p w:rsidR="006056EC" w:rsidRPr="00D922A4" w:rsidRDefault="00A27FAF" w:rsidP="00D922A4">
      <w:pPr>
        <w:spacing w:after="0"/>
        <w:jc w:val="both"/>
        <w:rPr>
          <w:rFonts w:cs="Arial"/>
          <w:sz w:val="24"/>
          <w:szCs w:val="24"/>
        </w:rPr>
      </w:pPr>
      <w:r w:rsidRPr="00D922A4">
        <w:rPr>
          <w:rFonts w:cs="Arial"/>
          <w:sz w:val="24"/>
          <w:szCs w:val="24"/>
        </w:rPr>
        <w:t>2.1</w:t>
      </w:r>
      <w:proofErr w:type="gramStart"/>
      <w:r w:rsidRPr="00D922A4">
        <w:rPr>
          <w:rFonts w:cs="Arial"/>
          <w:sz w:val="24"/>
          <w:szCs w:val="24"/>
        </w:rPr>
        <w:t xml:space="preserve"> Н</w:t>
      </w:r>
      <w:proofErr w:type="gramEnd"/>
      <w:r w:rsidRPr="00D922A4">
        <w:rPr>
          <w:rFonts w:cs="Arial"/>
          <w:sz w:val="24"/>
          <w:szCs w:val="24"/>
        </w:rPr>
        <w:t>е допускать отказов в заключении договоров об оказании услуг порта отдельным потребителям, представившим наравне с другими потребителями заявки, оформленные в установленном порядке, в пределах доступной мощности, если такие отказы прямо не предусмотрены федеральными законами, нормативными правовыми актами Президента, Правительства России, уполномоченных федеральных органов исполнительной власти или судебными актами.</w:t>
      </w:r>
    </w:p>
    <w:p w:rsidR="00A27FAF" w:rsidRPr="00D922A4" w:rsidRDefault="00A27FAF" w:rsidP="00D922A4">
      <w:pPr>
        <w:spacing w:after="0"/>
        <w:jc w:val="both"/>
        <w:rPr>
          <w:rFonts w:cs="Arial"/>
          <w:sz w:val="24"/>
          <w:szCs w:val="24"/>
        </w:rPr>
      </w:pPr>
      <w:r w:rsidRPr="00D922A4">
        <w:rPr>
          <w:rFonts w:cs="Arial"/>
          <w:sz w:val="24"/>
          <w:szCs w:val="24"/>
        </w:rPr>
        <w:t>2.2</w:t>
      </w:r>
      <w:proofErr w:type="gramStart"/>
      <w:r w:rsidRPr="00D922A4">
        <w:rPr>
          <w:rFonts w:cs="Arial"/>
          <w:sz w:val="24"/>
          <w:szCs w:val="24"/>
        </w:rPr>
        <w:t xml:space="preserve"> Н</w:t>
      </w:r>
      <w:proofErr w:type="gramEnd"/>
      <w:r w:rsidRPr="00D922A4">
        <w:rPr>
          <w:rFonts w:cs="Arial"/>
          <w:sz w:val="24"/>
          <w:szCs w:val="24"/>
        </w:rPr>
        <w:t>е допускать создания условий, которые ставят в неравное положение одного потребителя (нескольких потребителей) по сравнению с другими потребителями при оказании услуг по погрузке, выгрузке, хранению и перевалки грузов.</w:t>
      </w:r>
    </w:p>
    <w:p w:rsidR="006056EC" w:rsidRPr="00D922A4" w:rsidRDefault="006056EC" w:rsidP="00D922A4">
      <w:pPr>
        <w:spacing w:after="0"/>
        <w:jc w:val="both"/>
        <w:rPr>
          <w:rFonts w:cs="Arial"/>
          <w:sz w:val="24"/>
          <w:szCs w:val="24"/>
        </w:rPr>
      </w:pPr>
    </w:p>
    <w:p w:rsidR="006056EC" w:rsidRPr="00D922A4" w:rsidRDefault="00A27FAF" w:rsidP="00D922A4">
      <w:pPr>
        <w:spacing w:after="0"/>
        <w:jc w:val="both"/>
        <w:rPr>
          <w:rFonts w:cs="Arial"/>
          <w:sz w:val="24"/>
          <w:szCs w:val="24"/>
        </w:rPr>
      </w:pPr>
      <w:r w:rsidRPr="00D922A4">
        <w:rPr>
          <w:rFonts w:cs="Arial"/>
          <w:sz w:val="24"/>
          <w:szCs w:val="24"/>
        </w:rPr>
        <w:t>2.3</w:t>
      </w:r>
      <w:proofErr w:type="gramStart"/>
      <w:r w:rsidRPr="00D922A4">
        <w:rPr>
          <w:rFonts w:cs="Arial"/>
          <w:sz w:val="24"/>
          <w:szCs w:val="24"/>
        </w:rPr>
        <w:t xml:space="preserve"> Н</w:t>
      </w:r>
      <w:proofErr w:type="gramEnd"/>
      <w:r w:rsidRPr="00D922A4">
        <w:rPr>
          <w:rFonts w:cs="Arial"/>
          <w:sz w:val="24"/>
          <w:szCs w:val="24"/>
        </w:rPr>
        <w:t>е допускать экономически или технологически необоснованной дифференциации цен (тарифов) на услуги порта, имеющие технологические, технические и качественные характеристики, сопоставимые по объёму поставок однородных по номенклатуре и виду упаковки грузов и их периодичности.</w:t>
      </w:r>
    </w:p>
    <w:p w:rsidR="006056EC" w:rsidRPr="00D922A4" w:rsidRDefault="00A27FAF" w:rsidP="00D922A4">
      <w:pPr>
        <w:spacing w:after="0"/>
        <w:jc w:val="both"/>
        <w:rPr>
          <w:rFonts w:cs="Arial"/>
          <w:sz w:val="24"/>
          <w:szCs w:val="24"/>
        </w:rPr>
      </w:pPr>
      <w:r w:rsidRPr="00D922A4">
        <w:rPr>
          <w:rFonts w:cs="Arial"/>
          <w:sz w:val="24"/>
          <w:szCs w:val="24"/>
        </w:rPr>
        <w:t>2.4</w:t>
      </w:r>
      <w:proofErr w:type="gramStart"/>
      <w:r w:rsidRPr="00D922A4">
        <w:rPr>
          <w:rFonts w:cs="Arial"/>
          <w:sz w:val="24"/>
          <w:szCs w:val="24"/>
        </w:rPr>
        <w:t xml:space="preserve"> З</w:t>
      </w:r>
      <w:proofErr w:type="gramEnd"/>
      <w:r w:rsidRPr="00D922A4">
        <w:rPr>
          <w:rFonts w:cs="Arial"/>
          <w:sz w:val="24"/>
          <w:szCs w:val="24"/>
        </w:rPr>
        <w:t>аключать договоры, не допускающие создания условий, ставящих одних потребителей в неравное положение по сравнению с другими потребителями в сопоставимых условиях.</w:t>
      </w:r>
    </w:p>
    <w:p w:rsidR="006056EC" w:rsidRPr="00D922A4" w:rsidRDefault="00A27FAF" w:rsidP="00D922A4">
      <w:pPr>
        <w:spacing w:after="0"/>
        <w:jc w:val="both"/>
        <w:rPr>
          <w:rFonts w:cs="Arial"/>
          <w:sz w:val="24"/>
          <w:szCs w:val="24"/>
        </w:rPr>
      </w:pPr>
      <w:r w:rsidRPr="00D922A4">
        <w:rPr>
          <w:rFonts w:cs="Arial"/>
          <w:sz w:val="24"/>
          <w:szCs w:val="24"/>
        </w:rPr>
        <w:t>2.5</w:t>
      </w:r>
      <w:proofErr w:type="gramStart"/>
      <w:r w:rsidRPr="00D922A4">
        <w:rPr>
          <w:rFonts w:cs="Arial"/>
          <w:sz w:val="24"/>
          <w:szCs w:val="24"/>
        </w:rPr>
        <w:t xml:space="preserve"> О</w:t>
      </w:r>
      <w:proofErr w:type="gramEnd"/>
      <w:r w:rsidRPr="00D922A4">
        <w:rPr>
          <w:rFonts w:cs="Arial"/>
          <w:sz w:val="24"/>
          <w:szCs w:val="24"/>
        </w:rPr>
        <w:t xml:space="preserve">беспечивать потребителям доступность информации по действующим условиям оказания услуг по погрузке, выгрузке, хранению и перевалки грузов. </w:t>
      </w:r>
    </w:p>
    <w:p w:rsidR="006056EC" w:rsidRPr="00D922A4" w:rsidRDefault="00A27FAF" w:rsidP="00D922A4">
      <w:pPr>
        <w:spacing w:after="0"/>
        <w:jc w:val="both"/>
        <w:rPr>
          <w:rFonts w:cs="Arial"/>
          <w:sz w:val="24"/>
          <w:szCs w:val="24"/>
        </w:rPr>
      </w:pPr>
      <w:r w:rsidRPr="00D922A4">
        <w:rPr>
          <w:rFonts w:cs="Arial"/>
          <w:sz w:val="24"/>
          <w:szCs w:val="24"/>
        </w:rPr>
        <w:t>2.6</w:t>
      </w:r>
      <w:proofErr w:type="gramStart"/>
      <w:r w:rsidRPr="00D922A4">
        <w:rPr>
          <w:rFonts w:cs="Arial"/>
          <w:sz w:val="24"/>
          <w:szCs w:val="24"/>
        </w:rPr>
        <w:t xml:space="preserve"> О</w:t>
      </w:r>
      <w:proofErr w:type="gramEnd"/>
      <w:r w:rsidRPr="00D922A4">
        <w:rPr>
          <w:rFonts w:cs="Arial"/>
          <w:sz w:val="24"/>
          <w:szCs w:val="24"/>
        </w:rPr>
        <w:t>беспечивать потребителям доступность информации о нормативно-пропускной способности совокупности объектов инфраструктуры порта, занятых в технологическом процессе перевалки грузов в порту, предусматривающей возможность обработки определенного объема грузов (с учетом установленной технологии и номенклатуры грузов) либо осуществления технологических операций за определенный период.</w:t>
      </w:r>
    </w:p>
    <w:p w:rsidR="00A27FAF" w:rsidRPr="00D922A4" w:rsidRDefault="00A27FAF" w:rsidP="00D922A4">
      <w:pPr>
        <w:spacing w:after="0"/>
        <w:jc w:val="both"/>
        <w:rPr>
          <w:rFonts w:cs="Arial"/>
          <w:sz w:val="24"/>
          <w:szCs w:val="24"/>
        </w:rPr>
      </w:pPr>
      <w:r w:rsidRPr="00D922A4">
        <w:rPr>
          <w:rFonts w:cs="Arial"/>
          <w:sz w:val="24"/>
          <w:szCs w:val="24"/>
        </w:rPr>
        <w:t>2.7</w:t>
      </w:r>
      <w:proofErr w:type="gramStart"/>
      <w:r w:rsidRPr="00D922A4">
        <w:rPr>
          <w:rFonts w:cs="Arial"/>
          <w:sz w:val="24"/>
          <w:szCs w:val="24"/>
        </w:rPr>
        <w:t xml:space="preserve"> О</w:t>
      </w:r>
      <w:proofErr w:type="gramEnd"/>
      <w:r w:rsidRPr="00D922A4">
        <w:rPr>
          <w:rFonts w:cs="Arial"/>
          <w:sz w:val="24"/>
          <w:szCs w:val="24"/>
        </w:rPr>
        <w:t xml:space="preserve">беспечивать потребителям доступность информации о доступной мощности, рассчитанной по каждой номенклатуре грузов и (или) технологической операции, совокупности объектов инфраструктуры порта, необходимых для оказания услуг по погрузке, выгрузке, хранению и перевалки грузов;  </w:t>
      </w:r>
    </w:p>
    <w:p w:rsidR="00A27FAF" w:rsidRPr="00D922A4" w:rsidRDefault="00A27FAF" w:rsidP="00D922A4">
      <w:pPr>
        <w:spacing w:after="0"/>
        <w:jc w:val="both"/>
        <w:rPr>
          <w:rFonts w:cs="Arial"/>
          <w:sz w:val="24"/>
          <w:szCs w:val="24"/>
        </w:rPr>
      </w:pPr>
    </w:p>
    <w:p w:rsidR="00A27FAF" w:rsidRPr="00D922A4" w:rsidRDefault="00F87BC4" w:rsidP="00D922A4">
      <w:pPr>
        <w:spacing w:after="0"/>
        <w:jc w:val="both"/>
        <w:rPr>
          <w:rFonts w:cs="Arial"/>
          <w:b/>
          <w:sz w:val="24"/>
          <w:szCs w:val="24"/>
        </w:rPr>
      </w:pPr>
      <w:r w:rsidRPr="00D922A4">
        <w:rPr>
          <w:rFonts w:cs="Arial"/>
          <w:b/>
          <w:sz w:val="24"/>
          <w:szCs w:val="24"/>
        </w:rPr>
        <w:t>3. Порядок доступа потребителей к услугам порта</w:t>
      </w:r>
    </w:p>
    <w:p w:rsidR="00163B10" w:rsidRPr="00D922A4" w:rsidRDefault="00163B10" w:rsidP="00D922A4">
      <w:pPr>
        <w:shd w:val="clear" w:color="auto" w:fill="FFFFFF"/>
        <w:tabs>
          <w:tab w:val="left" w:pos="0"/>
          <w:tab w:val="left" w:pos="709"/>
          <w:tab w:val="left" w:pos="3664"/>
          <w:tab w:val="left" w:pos="4580"/>
          <w:tab w:val="left" w:pos="5496"/>
          <w:tab w:val="left" w:pos="641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color w:val="000000" w:themeColor="text1"/>
          <w:sz w:val="24"/>
          <w:szCs w:val="24"/>
          <w:lang w:eastAsia="ru-RU"/>
        </w:rPr>
      </w:pPr>
      <w:r w:rsidRPr="00D922A4">
        <w:rPr>
          <w:color w:val="000000" w:themeColor="text1"/>
          <w:sz w:val="24"/>
          <w:szCs w:val="24"/>
          <w:lang w:eastAsia="ru-RU"/>
        </w:rPr>
        <w:t>3.1 АО «</w:t>
      </w:r>
      <w:proofErr w:type="spellStart"/>
      <w:r w:rsidRPr="00D922A4">
        <w:rPr>
          <w:color w:val="000000" w:themeColor="text1"/>
          <w:sz w:val="24"/>
          <w:szCs w:val="24"/>
          <w:lang w:eastAsia="ru-RU"/>
        </w:rPr>
        <w:t>Осетровский</w:t>
      </w:r>
      <w:proofErr w:type="spellEnd"/>
      <w:r w:rsidRPr="00D922A4">
        <w:rPr>
          <w:color w:val="000000" w:themeColor="text1"/>
          <w:sz w:val="24"/>
          <w:szCs w:val="24"/>
          <w:lang w:eastAsia="ru-RU"/>
        </w:rPr>
        <w:t xml:space="preserve"> речной порт» - </w:t>
      </w:r>
      <w:proofErr w:type="spellStart"/>
      <w:r w:rsidRPr="00D922A4">
        <w:rPr>
          <w:color w:val="000000" w:themeColor="text1"/>
          <w:sz w:val="24"/>
          <w:szCs w:val="24"/>
          <w:lang w:eastAsia="ru-RU"/>
        </w:rPr>
        <w:t>разнопрофильный</w:t>
      </w:r>
      <w:proofErr w:type="spellEnd"/>
      <w:r w:rsidRPr="00D922A4">
        <w:rPr>
          <w:color w:val="000000" w:themeColor="text1"/>
          <w:sz w:val="24"/>
          <w:szCs w:val="24"/>
          <w:lang w:eastAsia="ru-RU"/>
        </w:rPr>
        <w:t xml:space="preserve"> порт для перегрузки генеральных грузов и навалочных (сыпучих) грузов в районы Республики Саха (Якутия) и север Иркутской области. Общество</w:t>
      </w:r>
      <w:r w:rsidRPr="00D922A4">
        <w:rPr>
          <w:sz w:val="24"/>
          <w:szCs w:val="24"/>
        </w:rPr>
        <w:t xml:space="preserve"> </w:t>
      </w:r>
      <w:r w:rsidRPr="00D922A4">
        <w:rPr>
          <w:color w:val="000000" w:themeColor="text1"/>
          <w:sz w:val="24"/>
          <w:szCs w:val="24"/>
          <w:lang w:eastAsia="ru-RU"/>
        </w:rPr>
        <w:t xml:space="preserve">рассматривает заявки на заключение договора на оказание услуг по погрузке, выгрузке, хранению и перевалке следующих видов грузов:  </w:t>
      </w:r>
    </w:p>
    <w:p w:rsidR="00163B10" w:rsidRPr="00D922A4" w:rsidRDefault="00163B10" w:rsidP="00D922A4">
      <w:pPr>
        <w:pStyle w:val="a3"/>
        <w:numPr>
          <w:ilvl w:val="0"/>
          <w:numId w:val="2"/>
        </w:numPr>
        <w:shd w:val="clear" w:color="auto" w:fill="FFFFFF"/>
        <w:tabs>
          <w:tab w:val="left" w:pos="0"/>
          <w:tab w:val="left" w:pos="709"/>
          <w:tab w:val="left" w:pos="3664"/>
          <w:tab w:val="left" w:pos="4580"/>
          <w:tab w:val="left" w:pos="5496"/>
          <w:tab w:val="left" w:pos="641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color w:val="000000" w:themeColor="text1"/>
          <w:sz w:val="24"/>
          <w:szCs w:val="24"/>
          <w:lang w:eastAsia="ru-RU"/>
        </w:rPr>
      </w:pPr>
      <w:r w:rsidRPr="00D922A4">
        <w:rPr>
          <w:color w:val="000000" w:themeColor="text1"/>
          <w:sz w:val="24"/>
          <w:szCs w:val="24"/>
          <w:lang w:eastAsia="ru-RU"/>
        </w:rPr>
        <w:t>Контейнеры 20 фут</w:t>
      </w:r>
      <w:proofErr w:type="gramStart"/>
      <w:r w:rsidRPr="00D922A4">
        <w:rPr>
          <w:color w:val="000000" w:themeColor="text1"/>
          <w:sz w:val="24"/>
          <w:szCs w:val="24"/>
          <w:lang w:eastAsia="ru-RU"/>
        </w:rPr>
        <w:t>.</w:t>
      </w:r>
      <w:proofErr w:type="gramEnd"/>
      <w:r w:rsidRPr="00D922A4">
        <w:rPr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D922A4">
        <w:rPr>
          <w:color w:val="000000" w:themeColor="text1"/>
          <w:sz w:val="24"/>
          <w:szCs w:val="24"/>
          <w:lang w:eastAsia="ru-RU"/>
        </w:rPr>
        <w:t>и</w:t>
      </w:r>
      <w:proofErr w:type="gramEnd"/>
      <w:r w:rsidRPr="00D922A4">
        <w:rPr>
          <w:color w:val="000000" w:themeColor="text1"/>
          <w:sz w:val="24"/>
          <w:szCs w:val="24"/>
          <w:lang w:eastAsia="ru-RU"/>
        </w:rPr>
        <w:t xml:space="preserve"> 40 фут.   </w:t>
      </w:r>
    </w:p>
    <w:p w:rsidR="00163B10" w:rsidRPr="00D922A4" w:rsidRDefault="00163B10" w:rsidP="00D922A4">
      <w:pPr>
        <w:pStyle w:val="a3"/>
        <w:numPr>
          <w:ilvl w:val="0"/>
          <w:numId w:val="2"/>
        </w:numPr>
        <w:shd w:val="clear" w:color="auto" w:fill="FFFFFF"/>
        <w:tabs>
          <w:tab w:val="left" w:pos="0"/>
          <w:tab w:val="left" w:pos="709"/>
          <w:tab w:val="left" w:pos="3664"/>
          <w:tab w:val="left" w:pos="4580"/>
          <w:tab w:val="left" w:pos="5496"/>
          <w:tab w:val="left" w:pos="641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color w:val="000000" w:themeColor="text1"/>
          <w:sz w:val="24"/>
          <w:szCs w:val="24"/>
          <w:lang w:eastAsia="ru-RU"/>
        </w:rPr>
      </w:pPr>
      <w:r w:rsidRPr="00D922A4">
        <w:rPr>
          <w:color w:val="000000" w:themeColor="text1"/>
          <w:sz w:val="24"/>
          <w:szCs w:val="24"/>
          <w:lang w:eastAsia="ru-RU"/>
        </w:rPr>
        <w:t xml:space="preserve">Грузы навалочные (сыпучие)   </w:t>
      </w:r>
    </w:p>
    <w:p w:rsidR="00163B10" w:rsidRPr="00D922A4" w:rsidRDefault="00163B10" w:rsidP="00D922A4">
      <w:pPr>
        <w:pStyle w:val="a3"/>
        <w:numPr>
          <w:ilvl w:val="0"/>
          <w:numId w:val="2"/>
        </w:numPr>
        <w:shd w:val="clear" w:color="auto" w:fill="FFFFFF"/>
        <w:tabs>
          <w:tab w:val="left" w:pos="0"/>
          <w:tab w:val="left" w:pos="709"/>
          <w:tab w:val="left" w:pos="3664"/>
          <w:tab w:val="left" w:pos="4580"/>
          <w:tab w:val="left" w:pos="5496"/>
          <w:tab w:val="left" w:pos="641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color w:val="000000" w:themeColor="text1"/>
          <w:sz w:val="24"/>
          <w:szCs w:val="24"/>
          <w:lang w:eastAsia="ru-RU"/>
        </w:rPr>
      </w:pPr>
      <w:proofErr w:type="spellStart"/>
      <w:r w:rsidRPr="00D922A4">
        <w:rPr>
          <w:color w:val="000000" w:themeColor="text1"/>
          <w:sz w:val="24"/>
          <w:szCs w:val="24"/>
          <w:lang w:eastAsia="ru-RU"/>
        </w:rPr>
        <w:t>Пакетировванные</w:t>
      </w:r>
      <w:proofErr w:type="spellEnd"/>
      <w:r w:rsidRPr="00D922A4">
        <w:rPr>
          <w:color w:val="000000" w:themeColor="text1"/>
          <w:sz w:val="24"/>
          <w:szCs w:val="24"/>
          <w:lang w:eastAsia="ru-RU"/>
        </w:rPr>
        <w:t xml:space="preserve"> грузы   </w:t>
      </w:r>
    </w:p>
    <w:p w:rsidR="00163B10" w:rsidRPr="00D922A4" w:rsidRDefault="00163B10" w:rsidP="00D922A4">
      <w:pPr>
        <w:pStyle w:val="a3"/>
        <w:numPr>
          <w:ilvl w:val="0"/>
          <w:numId w:val="2"/>
        </w:numPr>
        <w:shd w:val="clear" w:color="auto" w:fill="FFFFFF"/>
        <w:tabs>
          <w:tab w:val="left" w:pos="0"/>
          <w:tab w:val="left" w:pos="709"/>
          <w:tab w:val="left" w:pos="3664"/>
          <w:tab w:val="left" w:pos="4580"/>
          <w:tab w:val="left" w:pos="5496"/>
          <w:tab w:val="left" w:pos="641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color w:val="000000" w:themeColor="text1"/>
          <w:sz w:val="24"/>
          <w:szCs w:val="24"/>
          <w:lang w:eastAsia="ru-RU"/>
        </w:rPr>
      </w:pPr>
      <w:r w:rsidRPr="00D922A4">
        <w:rPr>
          <w:color w:val="000000" w:themeColor="text1"/>
          <w:sz w:val="24"/>
          <w:szCs w:val="24"/>
          <w:lang w:eastAsia="ru-RU"/>
        </w:rPr>
        <w:t xml:space="preserve">Тарно-штучные   </w:t>
      </w:r>
    </w:p>
    <w:p w:rsidR="00163B10" w:rsidRPr="00D922A4" w:rsidRDefault="00163B10" w:rsidP="00D922A4">
      <w:pPr>
        <w:pStyle w:val="a3"/>
        <w:numPr>
          <w:ilvl w:val="0"/>
          <w:numId w:val="2"/>
        </w:numPr>
        <w:shd w:val="clear" w:color="auto" w:fill="FFFFFF"/>
        <w:tabs>
          <w:tab w:val="left" w:pos="0"/>
          <w:tab w:val="left" w:pos="709"/>
          <w:tab w:val="left" w:pos="3664"/>
          <w:tab w:val="left" w:pos="4580"/>
          <w:tab w:val="left" w:pos="5496"/>
          <w:tab w:val="left" w:pos="641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color w:val="000000" w:themeColor="text1"/>
          <w:sz w:val="24"/>
          <w:szCs w:val="24"/>
          <w:lang w:eastAsia="ru-RU"/>
        </w:rPr>
      </w:pPr>
      <w:r w:rsidRPr="00D922A4">
        <w:rPr>
          <w:color w:val="000000" w:themeColor="text1"/>
          <w:sz w:val="24"/>
          <w:szCs w:val="24"/>
          <w:lang w:eastAsia="ru-RU"/>
        </w:rPr>
        <w:t xml:space="preserve">Тарно-штучные (материалы и оборудование)   </w:t>
      </w:r>
    </w:p>
    <w:p w:rsidR="00163B10" w:rsidRPr="00D922A4" w:rsidRDefault="00163B10" w:rsidP="00D922A4">
      <w:pPr>
        <w:pStyle w:val="a3"/>
        <w:numPr>
          <w:ilvl w:val="0"/>
          <w:numId w:val="2"/>
        </w:numPr>
        <w:shd w:val="clear" w:color="auto" w:fill="FFFFFF"/>
        <w:tabs>
          <w:tab w:val="left" w:pos="0"/>
          <w:tab w:val="left" w:pos="709"/>
          <w:tab w:val="left" w:pos="3664"/>
          <w:tab w:val="left" w:pos="4580"/>
          <w:tab w:val="left" w:pos="5496"/>
          <w:tab w:val="left" w:pos="641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color w:val="000000" w:themeColor="text1"/>
          <w:sz w:val="24"/>
          <w:szCs w:val="24"/>
          <w:lang w:eastAsia="ru-RU"/>
        </w:rPr>
      </w:pPr>
      <w:r w:rsidRPr="00D922A4">
        <w:rPr>
          <w:color w:val="000000" w:themeColor="text1"/>
          <w:sz w:val="24"/>
          <w:szCs w:val="24"/>
          <w:lang w:eastAsia="ru-RU"/>
        </w:rPr>
        <w:t xml:space="preserve">Тяжеловесные грузы до 80т. без применения специальных </w:t>
      </w:r>
      <w:proofErr w:type="spellStart"/>
      <w:r w:rsidRPr="00D922A4">
        <w:rPr>
          <w:color w:val="000000" w:themeColor="text1"/>
          <w:sz w:val="24"/>
          <w:szCs w:val="24"/>
          <w:lang w:eastAsia="ru-RU"/>
        </w:rPr>
        <w:t>грузозахвтаных</w:t>
      </w:r>
      <w:proofErr w:type="spellEnd"/>
      <w:r w:rsidRPr="00D922A4">
        <w:rPr>
          <w:color w:val="000000" w:themeColor="text1"/>
          <w:sz w:val="24"/>
          <w:szCs w:val="24"/>
          <w:lang w:eastAsia="ru-RU"/>
        </w:rPr>
        <w:t xml:space="preserve"> приспособлений</w:t>
      </w:r>
    </w:p>
    <w:p w:rsidR="00163B10" w:rsidRPr="00D922A4" w:rsidRDefault="00163B10" w:rsidP="00D922A4">
      <w:pPr>
        <w:pStyle w:val="a3"/>
        <w:numPr>
          <w:ilvl w:val="0"/>
          <w:numId w:val="2"/>
        </w:numPr>
        <w:shd w:val="clear" w:color="auto" w:fill="FFFFFF"/>
        <w:tabs>
          <w:tab w:val="left" w:pos="0"/>
          <w:tab w:val="left" w:pos="709"/>
          <w:tab w:val="left" w:pos="3664"/>
          <w:tab w:val="left" w:pos="4580"/>
          <w:tab w:val="left" w:pos="5496"/>
          <w:tab w:val="left" w:pos="641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color w:val="000000" w:themeColor="text1"/>
          <w:sz w:val="24"/>
          <w:szCs w:val="24"/>
          <w:lang w:eastAsia="ru-RU"/>
        </w:rPr>
      </w:pPr>
      <w:r w:rsidRPr="00D922A4">
        <w:rPr>
          <w:color w:val="000000" w:themeColor="text1"/>
          <w:sz w:val="24"/>
          <w:szCs w:val="24"/>
          <w:lang w:eastAsia="ru-RU"/>
        </w:rPr>
        <w:t>Опасные грузы 2,3,4,5,6,7,8,9-го класса опасности, перегружаемые с одного транспортного средства на другое без размещения на хранение.</w:t>
      </w:r>
    </w:p>
    <w:p w:rsidR="00163B10" w:rsidRPr="00D922A4" w:rsidRDefault="00163B10" w:rsidP="00D922A4">
      <w:pPr>
        <w:shd w:val="clear" w:color="auto" w:fill="FFFFFF"/>
        <w:tabs>
          <w:tab w:val="left" w:pos="0"/>
          <w:tab w:val="left" w:pos="709"/>
          <w:tab w:val="left" w:pos="3664"/>
          <w:tab w:val="left" w:pos="4580"/>
          <w:tab w:val="left" w:pos="5496"/>
          <w:tab w:val="left" w:pos="641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color w:val="000000" w:themeColor="text1"/>
          <w:sz w:val="24"/>
          <w:szCs w:val="24"/>
          <w:lang w:eastAsia="ru-RU"/>
        </w:rPr>
      </w:pPr>
      <w:r w:rsidRPr="00D922A4">
        <w:rPr>
          <w:color w:val="000000" w:themeColor="text1"/>
          <w:sz w:val="24"/>
          <w:szCs w:val="24"/>
          <w:lang w:eastAsia="ru-RU"/>
        </w:rPr>
        <w:tab/>
        <w:t xml:space="preserve">Тяжеловесные грузы весом от 80 до 160 тонн рассматриваются в индивидуальном порядке на предмет возможности их обработки на основании технической документации (технический паспорт, отражающий способ </w:t>
      </w:r>
      <w:proofErr w:type="spellStart"/>
      <w:r w:rsidRPr="00D922A4">
        <w:rPr>
          <w:color w:val="000000" w:themeColor="text1"/>
          <w:sz w:val="24"/>
          <w:szCs w:val="24"/>
          <w:lang w:eastAsia="ru-RU"/>
        </w:rPr>
        <w:t>строповки</w:t>
      </w:r>
      <w:proofErr w:type="spellEnd"/>
      <w:r w:rsidRPr="00D922A4">
        <w:rPr>
          <w:color w:val="000000" w:themeColor="text1"/>
          <w:sz w:val="24"/>
          <w:szCs w:val="24"/>
          <w:lang w:eastAsia="ru-RU"/>
        </w:rPr>
        <w:t xml:space="preserve">) на каждую единицу грузового места. Тяжеловесные грузы весом от 80 до 160 тонн требуют приобретения индивидуальных грузозахватных приспособлений, подходящих для </w:t>
      </w:r>
      <w:proofErr w:type="spellStart"/>
      <w:r w:rsidRPr="00D922A4">
        <w:rPr>
          <w:color w:val="000000" w:themeColor="text1"/>
          <w:sz w:val="24"/>
          <w:szCs w:val="24"/>
          <w:lang w:eastAsia="ru-RU"/>
        </w:rPr>
        <w:t>строповки</w:t>
      </w:r>
      <w:proofErr w:type="spellEnd"/>
      <w:r w:rsidRPr="00D922A4">
        <w:rPr>
          <w:color w:val="000000" w:themeColor="text1"/>
          <w:sz w:val="24"/>
          <w:szCs w:val="24"/>
          <w:lang w:eastAsia="ru-RU"/>
        </w:rPr>
        <w:t xml:space="preserve"> конкретного изделия.</w:t>
      </w:r>
    </w:p>
    <w:p w:rsidR="00163B10" w:rsidRPr="00D922A4" w:rsidRDefault="00163B10" w:rsidP="00D922A4">
      <w:pPr>
        <w:shd w:val="clear" w:color="auto" w:fill="FFFFFF"/>
        <w:tabs>
          <w:tab w:val="left" w:pos="0"/>
          <w:tab w:val="left" w:pos="709"/>
          <w:tab w:val="left" w:pos="3664"/>
          <w:tab w:val="left" w:pos="4580"/>
          <w:tab w:val="left" w:pos="5496"/>
          <w:tab w:val="left" w:pos="641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color w:val="000000" w:themeColor="text1"/>
          <w:sz w:val="24"/>
          <w:szCs w:val="24"/>
          <w:lang w:eastAsia="ru-RU"/>
        </w:rPr>
      </w:pPr>
      <w:r w:rsidRPr="00D922A4">
        <w:rPr>
          <w:color w:val="000000" w:themeColor="text1"/>
          <w:sz w:val="24"/>
          <w:szCs w:val="24"/>
          <w:lang w:eastAsia="ru-RU"/>
        </w:rPr>
        <w:tab/>
        <w:t>Наливные грузы, скоропортящиеся грузы и прочие грузы, не перечисленные выше, к обработке не принимаются.</w:t>
      </w:r>
      <w:r w:rsidRPr="00D922A4">
        <w:rPr>
          <w:sz w:val="24"/>
          <w:szCs w:val="24"/>
        </w:rPr>
        <w:t xml:space="preserve"> </w:t>
      </w:r>
    </w:p>
    <w:p w:rsidR="00F87BC4" w:rsidRPr="00D922A4" w:rsidRDefault="00163B10" w:rsidP="00D922A4">
      <w:pPr>
        <w:autoSpaceDE w:val="0"/>
        <w:autoSpaceDN w:val="0"/>
        <w:adjustRightInd w:val="0"/>
        <w:spacing w:after="0"/>
        <w:jc w:val="both"/>
        <w:rPr>
          <w:rFonts w:cs="Calibri"/>
          <w:sz w:val="24"/>
          <w:szCs w:val="24"/>
        </w:rPr>
      </w:pPr>
      <w:r w:rsidRPr="00D922A4">
        <w:rPr>
          <w:rFonts w:cs="Calibri"/>
          <w:sz w:val="24"/>
          <w:szCs w:val="24"/>
        </w:rPr>
        <w:lastRenderedPageBreak/>
        <w:t>3.2</w:t>
      </w:r>
      <w:r w:rsidR="00F87BC4" w:rsidRPr="00D922A4">
        <w:rPr>
          <w:rFonts w:cs="Calibri"/>
          <w:sz w:val="24"/>
          <w:szCs w:val="24"/>
        </w:rPr>
        <w:t xml:space="preserve"> Доступ потребителя к услугам порта предоставляется в пределах доступной мощности, которая рассчитывается ежемесячно и публикуется в открытом доступе на его официальном сайте </w:t>
      </w:r>
      <w:r w:rsidR="00F87BC4" w:rsidRPr="00D922A4">
        <w:rPr>
          <w:rFonts w:cs="Arial"/>
          <w:sz w:val="24"/>
          <w:szCs w:val="24"/>
        </w:rPr>
        <w:t>АО «</w:t>
      </w:r>
      <w:proofErr w:type="spellStart"/>
      <w:r w:rsidR="00F87BC4" w:rsidRPr="00D922A4">
        <w:rPr>
          <w:rFonts w:cs="Arial"/>
          <w:sz w:val="24"/>
          <w:szCs w:val="24"/>
        </w:rPr>
        <w:t>Осетровский</w:t>
      </w:r>
      <w:proofErr w:type="spellEnd"/>
      <w:r w:rsidR="00F87BC4" w:rsidRPr="00D922A4">
        <w:rPr>
          <w:rFonts w:cs="Arial"/>
          <w:sz w:val="24"/>
          <w:szCs w:val="24"/>
        </w:rPr>
        <w:t xml:space="preserve"> речной порт» в сети интернет </w:t>
      </w:r>
      <w:hyperlink r:id="rId8" w:history="1">
        <w:r w:rsidR="00F87BC4" w:rsidRPr="00D922A4">
          <w:rPr>
            <w:rStyle w:val="a4"/>
            <w:rFonts w:cs="Arial"/>
            <w:color w:val="0000FF"/>
            <w:sz w:val="24"/>
            <w:szCs w:val="24"/>
            <w:lang w:val="en-US"/>
          </w:rPr>
          <w:t>www</w:t>
        </w:r>
        <w:r w:rsidR="00F87BC4" w:rsidRPr="00D922A4">
          <w:rPr>
            <w:rStyle w:val="a4"/>
            <w:rFonts w:cs="Arial"/>
            <w:color w:val="0000FF"/>
            <w:sz w:val="24"/>
            <w:szCs w:val="24"/>
          </w:rPr>
          <w:t>.</w:t>
        </w:r>
        <w:r w:rsidR="00F87BC4" w:rsidRPr="00D922A4">
          <w:rPr>
            <w:rStyle w:val="a4"/>
            <w:rFonts w:cs="Arial"/>
            <w:color w:val="0000FF"/>
            <w:sz w:val="24"/>
            <w:szCs w:val="24"/>
            <w:lang w:val="en-US"/>
          </w:rPr>
          <w:t>port</w:t>
        </w:r>
        <w:r w:rsidR="00F87BC4" w:rsidRPr="00D922A4">
          <w:rPr>
            <w:rStyle w:val="a4"/>
            <w:rFonts w:cs="Arial"/>
            <w:color w:val="0000FF"/>
            <w:sz w:val="24"/>
            <w:szCs w:val="24"/>
          </w:rPr>
          <w:t>-</w:t>
        </w:r>
        <w:proofErr w:type="spellStart"/>
        <w:r w:rsidR="00F87BC4" w:rsidRPr="00D922A4">
          <w:rPr>
            <w:rStyle w:val="a4"/>
            <w:rFonts w:cs="Arial"/>
            <w:color w:val="0000FF"/>
            <w:sz w:val="24"/>
            <w:szCs w:val="24"/>
            <w:lang w:val="en-US"/>
          </w:rPr>
          <w:t>osetrovo</w:t>
        </w:r>
        <w:proofErr w:type="spellEnd"/>
        <w:r w:rsidR="00F87BC4" w:rsidRPr="00D922A4">
          <w:rPr>
            <w:rStyle w:val="a4"/>
            <w:rFonts w:cs="Arial"/>
            <w:color w:val="0000FF"/>
            <w:sz w:val="24"/>
            <w:szCs w:val="24"/>
          </w:rPr>
          <w:t>.</w:t>
        </w:r>
        <w:proofErr w:type="spellStart"/>
        <w:r w:rsidR="00F87BC4" w:rsidRPr="00D922A4">
          <w:rPr>
            <w:rStyle w:val="a4"/>
            <w:rFonts w:cs="Arial"/>
            <w:color w:val="0000FF"/>
            <w:sz w:val="24"/>
            <w:szCs w:val="24"/>
            <w:lang w:val="en-US"/>
          </w:rPr>
          <w:t>ru</w:t>
        </w:r>
        <w:proofErr w:type="spellEnd"/>
      </w:hyperlink>
      <w:r w:rsidR="00F87BC4" w:rsidRPr="00D922A4">
        <w:rPr>
          <w:rFonts w:cs="Calibri"/>
          <w:sz w:val="24"/>
          <w:szCs w:val="24"/>
        </w:rPr>
        <w:t>.</w:t>
      </w:r>
    </w:p>
    <w:p w:rsidR="00F87BC4" w:rsidRPr="00D922A4" w:rsidRDefault="00163B10" w:rsidP="00D922A4">
      <w:pPr>
        <w:autoSpaceDE w:val="0"/>
        <w:autoSpaceDN w:val="0"/>
        <w:adjustRightInd w:val="0"/>
        <w:spacing w:after="0"/>
        <w:jc w:val="both"/>
        <w:rPr>
          <w:rFonts w:cs="Calibri"/>
          <w:sz w:val="24"/>
          <w:szCs w:val="24"/>
        </w:rPr>
      </w:pPr>
      <w:r w:rsidRPr="00D922A4">
        <w:rPr>
          <w:rFonts w:cs="Calibri"/>
          <w:sz w:val="24"/>
          <w:szCs w:val="24"/>
        </w:rPr>
        <w:t>3.3</w:t>
      </w:r>
      <w:r w:rsidR="00F87BC4" w:rsidRPr="00D922A4">
        <w:rPr>
          <w:rFonts w:cs="Calibri"/>
          <w:sz w:val="24"/>
          <w:szCs w:val="24"/>
        </w:rPr>
        <w:t xml:space="preserve"> Расчет доступной мощности производится по каждой номенклатуре грузов и (или) технологической операции, совокупности объектов инфраструктуры порта, необходимых для оказания услуг порта, в порядке, установленном действующим законодательством.  </w:t>
      </w:r>
    </w:p>
    <w:p w:rsidR="00F87BC4" w:rsidRPr="00D922A4" w:rsidRDefault="00163B10" w:rsidP="00D922A4">
      <w:pPr>
        <w:autoSpaceDE w:val="0"/>
        <w:autoSpaceDN w:val="0"/>
        <w:adjustRightInd w:val="0"/>
        <w:spacing w:after="0"/>
        <w:jc w:val="both"/>
        <w:rPr>
          <w:rFonts w:cs="Calibri"/>
          <w:sz w:val="24"/>
          <w:szCs w:val="24"/>
        </w:rPr>
      </w:pPr>
      <w:r w:rsidRPr="00D922A4">
        <w:rPr>
          <w:rFonts w:cs="Calibri"/>
          <w:sz w:val="24"/>
          <w:szCs w:val="24"/>
        </w:rPr>
        <w:t>3.4</w:t>
      </w:r>
      <w:proofErr w:type="gramStart"/>
      <w:r w:rsidR="00F87BC4" w:rsidRPr="00D922A4">
        <w:rPr>
          <w:rFonts w:cs="Calibri"/>
          <w:sz w:val="24"/>
          <w:szCs w:val="24"/>
        </w:rPr>
        <w:t xml:space="preserve"> П</w:t>
      </w:r>
      <w:proofErr w:type="gramEnd"/>
      <w:r w:rsidR="00F87BC4" w:rsidRPr="00D922A4">
        <w:rPr>
          <w:rFonts w:cs="Calibri"/>
          <w:sz w:val="24"/>
          <w:szCs w:val="24"/>
        </w:rPr>
        <w:t xml:space="preserve">ри наличии нескольких заявок на заключение договора, которые не могут быть удовлетворены одновременно из-за недостатка доступной мощности, предоставление доступа к услугам </w:t>
      </w:r>
      <w:r w:rsidRPr="00D922A4">
        <w:rPr>
          <w:rFonts w:cs="Calibri"/>
          <w:sz w:val="24"/>
          <w:szCs w:val="24"/>
        </w:rPr>
        <w:t xml:space="preserve">порта </w:t>
      </w:r>
      <w:r w:rsidR="00F87BC4" w:rsidRPr="00D922A4">
        <w:rPr>
          <w:rFonts w:cs="Calibri"/>
          <w:sz w:val="24"/>
          <w:szCs w:val="24"/>
        </w:rPr>
        <w:t>осуществляется в порядке очередности поступления заявок на заключение договора в соответствии с их регистрацией в реестре заявок и с учетом сохранения очередности.</w:t>
      </w:r>
    </w:p>
    <w:p w:rsidR="002422FB" w:rsidRPr="00D922A4" w:rsidRDefault="002422FB" w:rsidP="00D922A4">
      <w:pPr>
        <w:autoSpaceDE w:val="0"/>
        <w:autoSpaceDN w:val="0"/>
        <w:adjustRightInd w:val="0"/>
        <w:spacing w:after="0"/>
        <w:jc w:val="both"/>
        <w:rPr>
          <w:rFonts w:cs="Calibri"/>
          <w:sz w:val="24"/>
          <w:szCs w:val="24"/>
        </w:rPr>
      </w:pPr>
      <w:r w:rsidRPr="00D922A4">
        <w:rPr>
          <w:sz w:val="24"/>
          <w:szCs w:val="24"/>
        </w:rPr>
        <w:t>3.5 Оказание услуг по погрузке, выгрузку, хранению и перевалке груза производится только после подписания Клиентом и предоставления оригинала договора на оказание услуг и подтверждения 100-ой оплаты предварительной стоимости услуг, указанных в заявке, рассчитанной Обществом по действующим тарифам, опубликованным на официальном сайте порта.</w:t>
      </w:r>
    </w:p>
    <w:p w:rsidR="00F87BC4" w:rsidRPr="00D922A4" w:rsidRDefault="00F87BC4" w:rsidP="00D922A4">
      <w:pPr>
        <w:autoSpaceDE w:val="0"/>
        <w:autoSpaceDN w:val="0"/>
        <w:adjustRightInd w:val="0"/>
        <w:spacing w:after="0"/>
        <w:jc w:val="both"/>
        <w:rPr>
          <w:rFonts w:cs="Calibri"/>
          <w:sz w:val="24"/>
          <w:szCs w:val="24"/>
        </w:rPr>
      </w:pPr>
    </w:p>
    <w:p w:rsidR="00163B10" w:rsidRPr="00D922A4" w:rsidRDefault="00163B10" w:rsidP="00D922A4">
      <w:pPr>
        <w:autoSpaceDE w:val="0"/>
        <w:autoSpaceDN w:val="0"/>
        <w:adjustRightInd w:val="0"/>
        <w:spacing w:after="0"/>
        <w:jc w:val="both"/>
        <w:rPr>
          <w:rFonts w:cs="Calibri"/>
          <w:b/>
          <w:sz w:val="24"/>
          <w:szCs w:val="24"/>
        </w:rPr>
      </w:pPr>
      <w:r w:rsidRPr="00D922A4">
        <w:rPr>
          <w:rFonts w:cs="Calibri"/>
          <w:b/>
          <w:sz w:val="24"/>
          <w:szCs w:val="24"/>
        </w:rPr>
        <w:t xml:space="preserve">4. Условия подачи и рассмотрения заявок на приобретение услуг порта </w:t>
      </w:r>
    </w:p>
    <w:p w:rsidR="0087774C" w:rsidRPr="00D922A4" w:rsidRDefault="0087774C" w:rsidP="00D922A4">
      <w:pPr>
        <w:spacing w:after="0"/>
        <w:jc w:val="both"/>
        <w:rPr>
          <w:color w:val="000000" w:themeColor="text1"/>
          <w:sz w:val="24"/>
          <w:szCs w:val="24"/>
        </w:rPr>
      </w:pPr>
      <w:r w:rsidRPr="00D922A4">
        <w:rPr>
          <w:color w:val="000000" w:themeColor="text1"/>
          <w:sz w:val="24"/>
          <w:szCs w:val="24"/>
        </w:rPr>
        <w:t xml:space="preserve">4.1 </w:t>
      </w:r>
      <w:r w:rsidR="00296408" w:rsidRPr="00D922A4">
        <w:rPr>
          <w:color w:val="000000" w:themeColor="text1"/>
          <w:sz w:val="24"/>
          <w:szCs w:val="24"/>
        </w:rPr>
        <w:t>Лица, которые намерены</w:t>
      </w:r>
      <w:r w:rsidRPr="00D922A4">
        <w:rPr>
          <w:color w:val="000000" w:themeColor="text1"/>
          <w:sz w:val="24"/>
          <w:szCs w:val="24"/>
        </w:rPr>
        <w:t xml:space="preserve"> заключить</w:t>
      </w:r>
      <w:r w:rsidR="00296408" w:rsidRPr="00D922A4">
        <w:rPr>
          <w:color w:val="000000" w:themeColor="text1"/>
          <w:sz w:val="24"/>
          <w:szCs w:val="24"/>
        </w:rPr>
        <w:t xml:space="preserve"> с</w:t>
      </w:r>
      <w:r w:rsidRPr="00D922A4">
        <w:rPr>
          <w:color w:val="000000" w:themeColor="text1"/>
          <w:sz w:val="24"/>
          <w:szCs w:val="24"/>
        </w:rPr>
        <w:t xml:space="preserve"> </w:t>
      </w:r>
      <w:r w:rsidR="00B61A18" w:rsidRPr="00D922A4">
        <w:rPr>
          <w:color w:val="000000" w:themeColor="text1"/>
          <w:sz w:val="24"/>
          <w:szCs w:val="24"/>
        </w:rPr>
        <w:t xml:space="preserve">Обществом </w:t>
      </w:r>
      <w:r w:rsidRPr="00D922A4">
        <w:rPr>
          <w:color w:val="000000" w:themeColor="text1"/>
          <w:sz w:val="24"/>
          <w:szCs w:val="24"/>
        </w:rPr>
        <w:t>договор об оказании услуг по погрузке, выгрузке, хранению и перевалке грузов, направляют не менее чем за 30 календарных дней до даты поступления грузов в порт, заявку на заключение договора по форме, размещенной на сайте АО «</w:t>
      </w:r>
      <w:proofErr w:type="spellStart"/>
      <w:r w:rsidRPr="00D922A4">
        <w:rPr>
          <w:color w:val="000000" w:themeColor="text1"/>
          <w:sz w:val="24"/>
          <w:szCs w:val="24"/>
        </w:rPr>
        <w:t>Осетровский</w:t>
      </w:r>
      <w:proofErr w:type="spellEnd"/>
      <w:r w:rsidRPr="00D922A4">
        <w:rPr>
          <w:color w:val="000000" w:themeColor="text1"/>
          <w:sz w:val="24"/>
          <w:szCs w:val="24"/>
        </w:rPr>
        <w:t xml:space="preserve"> речной порт».</w:t>
      </w:r>
    </w:p>
    <w:p w:rsidR="0087774C" w:rsidRPr="00D922A4" w:rsidRDefault="0087774C" w:rsidP="00D922A4">
      <w:pPr>
        <w:spacing w:after="0"/>
        <w:jc w:val="both"/>
        <w:rPr>
          <w:color w:val="000000" w:themeColor="text1"/>
          <w:sz w:val="24"/>
          <w:szCs w:val="24"/>
        </w:rPr>
      </w:pPr>
      <w:r w:rsidRPr="00D922A4">
        <w:rPr>
          <w:color w:val="000000" w:themeColor="text1"/>
          <w:sz w:val="24"/>
          <w:szCs w:val="24"/>
        </w:rPr>
        <w:t xml:space="preserve">4.2 Заявка на заключение договора подается на электронный адрес: </w:t>
      </w:r>
      <w:hyperlink r:id="rId9" w:history="1">
        <w:r w:rsidRPr="00D922A4">
          <w:rPr>
            <w:rStyle w:val="a4"/>
            <w:rFonts w:cs="Arial"/>
            <w:sz w:val="24"/>
            <w:szCs w:val="24"/>
            <w:lang w:val="en-US"/>
          </w:rPr>
          <w:t>priemnay</w:t>
        </w:r>
        <w:r w:rsidRPr="00D922A4">
          <w:rPr>
            <w:rStyle w:val="a4"/>
            <w:rFonts w:cs="Arial"/>
            <w:sz w:val="24"/>
            <w:szCs w:val="24"/>
          </w:rPr>
          <w:t>@</w:t>
        </w:r>
        <w:r w:rsidRPr="00D922A4">
          <w:rPr>
            <w:rStyle w:val="a4"/>
            <w:rFonts w:cs="Arial"/>
            <w:sz w:val="24"/>
            <w:szCs w:val="24"/>
            <w:lang w:val="en-US"/>
          </w:rPr>
          <w:t>port</w:t>
        </w:r>
        <w:r w:rsidRPr="00D922A4">
          <w:rPr>
            <w:rStyle w:val="a4"/>
            <w:rFonts w:cs="Arial"/>
            <w:sz w:val="24"/>
            <w:szCs w:val="24"/>
          </w:rPr>
          <w:t>-</w:t>
        </w:r>
        <w:r w:rsidRPr="00D922A4">
          <w:rPr>
            <w:rStyle w:val="a4"/>
            <w:rFonts w:cs="Arial"/>
            <w:sz w:val="24"/>
            <w:szCs w:val="24"/>
            <w:lang w:val="en-US"/>
          </w:rPr>
          <w:t>osetrovo</w:t>
        </w:r>
        <w:r w:rsidRPr="00D922A4">
          <w:rPr>
            <w:rStyle w:val="a4"/>
            <w:rFonts w:cs="Arial"/>
            <w:sz w:val="24"/>
            <w:szCs w:val="24"/>
          </w:rPr>
          <w:t>.</w:t>
        </w:r>
        <w:proofErr w:type="spellStart"/>
        <w:r w:rsidRPr="00D922A4">
          <w:rPr>
            <w:rStyle w:val="a4"/>
            <w:rFonts w:cs="Arial"/>
            <w:sz w:val="24"/>
            <w:szCs w:val="24"/>
            <w:lang w:val="en-US"/>
          </w:rPr>
          <w:t>ru</w:t>
        </w:r>
        <w:proofErr w:type="spellEnd"/>
      </w:hyperlink>
      <w:r w:rsidRPr="00D922A4">
        <w:rPr>
          <w:rFonts w:cs="Arial"/>
          <w:sz w:val="24"/>
          <w:szCs w:val="24"/>
        </w:rPr>
        <w:t xml:space="preserve"> </w:t>
      </w:r>
      <w:r w:rsidRPr="00D922A4">
        <w:rPr>
          <w:color w:val="000000" w:themeColor="text1"/>
          <w:sz w:val="24"/>
          <w:szCs w:val="24"/>
        </w:rPr>
        <w:t>и должна содержать следующие сведения:</w:t>
      </w:r>
    </w:p>
    <w:p w:rsidR="0087774C" w:rsidRPr="00D922A4" w:rsidRDefault="0087774C" w:rsidP="00D922A4">
      <w:pPr>
        <w:spacing w:after="0"/>
        <w:jc w:val="both"/>
        <w:rPr>
          <w:color w:val="000000" w:themeColor="text1"/>
          <w:sz w:val="24"/>
          <w:szCs w:val="24"/>
        </w:rPr>
      </w:pPr>
      <w:r w:rsidRPr="00D922A4">
        <w:rPr>
          <w:color w:val="000000" w:themeColor="text1"/>
          <w:sz w:val="24"/>
          <w:szCs w:val="24"/>
        </w:rPr>
        <w:t>а) наименование Клиента;</w:t>
      </w:r>
    </w:p>
    <w:p w:rsidR="0087774C" w:rsidRPr="00D922A4" w:rsidRDefault="0087774C" w:rsidP="00D922A4">
      <w:pPr>
        <w:spacing w:after="0"/>
        <w:jc w:val="both"/>
        <w:rPr>
          <w:color w:val="000000" w:themeColor="text1"/>
          <w:sz w:val="24"/>
          <w:szCs w:val="24"/>
        </w:rPr>
      </w:pPr>
      <w:r w:rsidRPr="00D922A4">
        <w:rPr>
          <w:color w:val="000000" w:themeColor="text1"/>
          <w:sz w:val="24"/>
          <w:szCs w:val="24"/>
        </w:rPr>
        <w:t>б) планируемый объем услуг в порту;</w:t>
      </w:r>
    </w:p>
    <w:p w:rsidR="0087774C" w:rsidRPr="00D922A4" w:rsidRDefault="0087774C" w:rsidP="00D922A4">
      <w:pPr>
        <w:spacing w:after="0"/>
        <w:jc w:val="both"/>
        <w:rPr>
          <w:color w:val="000000" w:themeColor="text1"/>
          <w:sz w:val="24"/>
          <w:szCs w:val="24"/>
        </w:rPr>
      </w:pPr>
      <w:r w:rsidRPr="00D922A4">
        <w:rPr>
          <w:color w:val="000000" w:themeColor="text1"/>
          <w:sz w:val="24"/>
          <w:szCs w:val="24"/>
        </w:rPr>
        <w:t>в) дата (период) поступления груза в порт для оказания услуг;</w:t>
      </w:r>
    </w:p>
    <w:p w:rsidR="0087774C" w:rsidRPr="00D922A4" w:rsidRDefault="0087774C" w:rsidP="00D922A4">
      <w:pPr>
        <w:spacing w:after="0"/>
        <w:jc w:val="both"/>
        <w:rPr>
          <w:color w:val="000000" w:themeColor="text1"/>
          <w:sz w:val="24"/>
          <w:szCs w:val="24"/>
        </w:rPr>
      </w:pPr>
      <w:r w:rsidRPr="00D922A4">
        <w:rPr>
          <w:color w:val="000000" w:themeColor="text1"/>
          <w:sz w:val="24"/>
          <w:szCs w:val="24"/>
        </w:rPr>
        <w:t xml:space="preserve">г) вид груза с указанием его физических и химических свойств, веса места, транспортного состояния (тара, связки и др.), наличие сертификатов безопасности и соответствия груза, особенности и предполагаемые сроки хранения груза в порту, способы и сроки завоза груза в порт и вывоза из него, объемы других услуг.  </w:t>
      </w:r>
    </w:p>
    <w:p w:rsidR="0087774C" w:rsidRPr="00D922A4" w:rsidRDefault="0087774C" w:rsidP="00D922A4">
      <w:pPr>
        <w:spacing w:after="0"/>
        <w:jc w:val="both"/>
        <w:rPr>
          <w:color w:val="000000" w:themeColor="text1"/>
          <w:sz w:val="24"/>
          <w:szCs w:val="24"/>
        </w:rPr>
      </w:pPr>
      <w:r w:rsidRPr="00D922A4">
        <w:rPr>
          <w:color w:val="000000" w:themeColor="text1"/>
          <w:sz w:val="24"/>
          <w:szCs w:val="24"/>
        </w:rPr>
        <w:t>4.3</w:t>
      </w:r>
      <w:proofErr w:type="gramStart"/>
      <w:r w:rsidRPr="00D922A4">
        <w:rPr>
          <w:color w:val="000000" w:themeColor="text1"/>
          <w:sz w:val="24"/>
          <w:szCs w:val="24"/>
        </w:rPr>
        <w:t xml:space="preserve"> К</w:t>
      </w:r>
      <w:proofErr w:type="gramEnd"/>
      <w:r w:rsidRPr="00D922A4">
        <w:rPr>
          <w:color w:val="000000" w:themeColor="text1"/>
          <w:sz w:val="24"/>
          <w:szCs w:val="24"/>
        </w:rPr>
        <w:t xml:space="preserve"> заявке должны быть представлены следующие документы:</w:t>
      </w:r>
    </w:p>
    <w:p w:rsidR="0087774C" w:rsidRPr="00D922A4" w:rsidRDefault="0087774C" w:rsidP="00D922A4">
      <w:pPr>
        <w:widowControl w:val="0"/>
        <w:shd w:val="clear" w:color="auto" w:fill="FFFFFF"/>
        <w:autoSpaceDE w:val="0"/>
        <w:autoSpaceDN w:val="0"/>
        <w:adjustRightInd w:val="0"/>
        <w:spacing w:after="0"/>
        <w:ind w:left="709" w:hanging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D922A4"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ru-RU"/>
        </w:rPr>
        <w:t>От юридического лица:</w:t>
      </w:r>
    </w:p>
    <w:p w:rsidR="0087774C" w:rsidRPr="00D922A4" w:rsidRDefault="0087774C" w:rsidP="00D922A4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D922A4">
        <w:rPr>
          <w:rFonts w:eastAsia="Times New Roman" w:cs="Times New Roman"/>
          <w:color w:val="000000"/>
          <w:sz w:val="24"/>
          <w:szCs w:val="24"/>
          <w:lang w:eastAsia="ru-RU"/>
        </w:rPr>
        <w:t>а) копия устава;</w:t>
      </w:r>
    </w:p>
    <w:p w:rsidR="0087774C" w:rsidRPr="00D922A4" w:rsidRDefault="0087774C" w:rsidP="00D922A4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D922A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б) копия Свидетельства о государственной регистрации ЮЛ, копия свидетельства о присвоении  ОГРН (для </w:t>
      </w:r>
      <w:proofErr w:type="spellStart"/>
      <w:r w:rsidRPr="00D922A4">
        <w:rPr>
          <w:rFonts w:eastAsia="Times New Roman" w:cs="Times New Roman"/>
          <w:color w:val="000000"/>
          <w:sz w:val="24"/>
          <w:szCs w:val="24"/>
          <w:lang w:eastAsia="ru-RU"/>
        </w:rPr>
        <w:t>юр</w:t>
      </w:r>
      <w:proofErr w:type="gramStart"/>
      <w:r w:rsidRPr="00D922A4">
        <w:rPr>
          <w:rFonts w:eastAsia="Times New Roman" w:cs="Times New Roman"/>
          <w:color w:val="000000"/>
          <w:sz w:val="24"/>
          <w:szCs w:val="24"/>
          <w:lang w:eastAsia="ru-RU"/>
        </w:rPr>
        <w:t>.л</w:t>
      </w:r>
      <w:proofErr w:type="gramEnd"/>
      <w:r w:rsidRPr="00D922A4">
        <w:rPr>
          <w:rFonts w:eastAsia="Times New Roman" w:cs="Times New Roman"/>
          <w:color w:val="000000"/>
          <w:sz w:val="24"/>
          <w:szCs w:val="24"/>
          <w:lang w:eastAsia="ru-RU"/>
        </w:rPr>
        <w:t>иц</w:t>
      </w:r>
      <w:proofErr w:type="spellEnd"/>
      <w:r w:rsidRPr="00D922A4">
        <w:rPr>
          <w:rFonts w:eastAsia="Times New Roman" w:cs="Times New Roman"/>
          <w:color w:val="000000"/>
          <w:sz w:val="24"/>
          <w:szCs w:val="24"/>
          <w:lang w:eastAsia="ru-RU"/>
        </w:rPr>
        <w:t>, зарегистрированных до  01.07.2002 г. наличии);</w:t>
      </w:r>
    </w:p>
    <w:p w:rsidR="0087774C" w:rsidRPr="00D922A4" w:rsidRDefault="0087774C" w:rsidP="00D922A4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D922A4">
        <w:rPr>
          <w:rFonts w:eastAsia="Times New Roman" w:cs="Times New Roman"/>
          <w:color w:val="000000"/>
          <w:sz w:val="24"/>
          <w:szCs w:val="24"/>
          <w:lang w:eastAsia="ru-RU"/>
        </w:rPr>
        <w:t>в) копия Свидетельства о постановке на налоговый учет;</w:t>
      </w:r>
    </w:p>
    <w:p w:rsidR="0087774C" w:rsidRPr="00D922A4" w:rsidRDefault="0087774C" w:rsidP="00D922A4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D922A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г) выписка из ЕГРЮЛ выданная не </w:t>
      </w:r>
      <w:proofErr w:type="gramStart"/>
      <w:r w:rsidRPr="00D922A4">
        <w:rPr>
          <w:rFonts w:eastAsia="Times New Roman" w:cs="Times New Roman"/>
          <w:color w:val="000000"/>
          <w:sz w:val="24"/>
          <w:szCs w:val="24"/>
          <w:lang w:eastAsia="ru-RU"/>
        </w:rPr>
        <w:t>позднее</w:t>
      </w:r>
      <w:proofErr w:type="gramEnd"/>
      <w:r w:rsidRPr="00D922A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чем за 10 дней до даты предоставления налоговым органом либо скаченная с официального сайта ИФНС РФ </w:t>
      </w:r>
      <w:hyperlink r:id="rId10" w:history="1">
        <w:r w:rsidRPr="00D922A4">
          <w:rPr>
            <w:rStyle w:val="a4"/>
            <w:rFonts w:eastAsia="Times New Roman" w:cs="Times New Roman"/>
            <w:sz w:val="24"/>
            <w:szCs w:val="24"/>
            <w:lang w:eastAsia="ru-RU"/>
          </w:rPr>
          <w:t>https://egrul.nalog.ru/</w:t>
        </w:r>
      </w:hyperlink>
      <w:r w:rsidRPr="00D922A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в сети интернет;</w:t>
      </w:r>
    </w:p>
    <w:p w:rsidR="0087774C" w:rsidRPr="00D922A4" w:rsidRDefault="0087774C" w:rsidP="00D922A4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D922A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д) копии документов, удостоверяющих полномочия лица, подписывающего договоры со стороны контрагента (протокол собрания участников об избрании директором; приказ о назначении директора или иного лица, имеющего на основании Устава, или копия </w:t>
      </w:r>
      <w:r w:rsidRPr="00D922A4">
        <w:rPr>
          <w:rFonts w:eastAsia="Times New Roman" w:cs="Times New Roman"/>
          <w:color w:val="000000"/>
          <w:sz w:val="24"/>
          <w:szCs w:val="24"/>
          <w:lang w:eastAsia="ru-RU"/>
        </w:rPr>
        <w:lastRenderedPageBreak/>
        <w:t>доверенности на право совершать сделки);</w:t>
      </w:r>
    </w:p>
    <w:p w:rsidR="0087774C" w:rsidRPr="00D922A4" w:rsidRDefault="0087774C" w:rsidP="00D922A4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D922A4">
        <w:rPr>
          <w:rFonts w:eastAsia="Times New Roman" w:cs="Times New Roman"/>
          <w:color w:val="000000"/>
          <w:sz w:val="24"/>
          <w:szCs w:val="24"/>
          <w:lang w:eastAsia="ru-RU"/>
        </w:rPr>
        <w:t>е) копия бухгалтерского баланса на последнюю отчетную дату, утверждённого налоговым органом (по необходимости);</w:t>
      </w:r>
    </w:p>
    <w:p w:rsidR="0087774C" w:rsidRPr="00D922A4" w:rsidRDefault="0087774C" w:rsidP="00D922A4">
      <w:pPr>
        <w:widowControl w:val="0"/>
        <w:shd w:val="clear" w:color="auto" w:fill="FFFFFF"/>
        <w:tabs>
          <w:tab w:val="num" w:pos="567"/>
          <w:tab w:val="left" w:pos="658"/>
        </w:tabs>
        <w:autoSpaceDE w:val="0"/>
        <w:autoSpaceDN w:val="0"/>
        <w:adjustRightInd w:val="0"/>
        <w:spacing w:after="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D922A4">
        <w:rPr>
          <w:rFonts w:eastAsia="Times New Roman" w:cs="Times New Roman"/>
          <w:color w:val="000000"/>
          <w:sz w:val="24"/>
          <w:szCs w:val="24"/>
          <w:lang w:eastAsia="ru-RU"/>
        </w:rPr>
        <w:t>ж) паспортные данные лиц, действующих по доверенности, в случае предоставления не нотариальной доверенности. При предоставлении копии паспорта необходимо подписывать согласие на обработку персональных данных;</w:t>
      </w:r>
    </w:p>
    <w:p w:rsidR="0087774C" w:rsidRPr="00D922A4" w:rsidRDefault="0087774C" w:rsidP="00D922A4">
      <w:pPr>
        <w:widowControl w:val="0"/>
        <w:shd w:val="clear" w:color="auto" w:fill="FFFFFF"/>
        <w:tabs>
          <w:tab w:val="num" w:pos="567"/>
          <w:tab w:val="left" w:pos="658"/>
        </w:tabs>
        <w:autoSpaceDE w:val="0"/>
        <w:autoSpaceDN w:val="0"/>
        <w:adjustRightInd w:val="0"/>
        <w:spacing w:after="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D922A4">
        <w:rPr>
          <w:rFonts w:eastAsia="Times New Roman" w:cs="Times New Roman"/>
          <w:color w:val="000000"/>
          <w:sz w:val="24"/>
          <w:szCs w:val="24"/>
          <w:lang w:eastAsia="ru-RU"/>
        </w:rPr>
        <w:t>з) копия банковской карточки с образцами подписей (по необходимости);</w:t>
      </w:r>
    </w:p>
    <w:p w:rsidR="0087774C" w:rsidRPr="00D922A4" w:rsidRDefault="0087774C" w:rsidP="00D922A4">
      <w:pPr>
        <w:widowControl w:val="0"/>
        <w:shd w:val="clear" w:color="auto" w:fill="FFFFFF"/>
        <w:tabs>
          <w:tab w:val="num" w:pos="567"/>
          <w:tab w:val="left" w:pos="658"/>
        </w:tabs>
        <w:autoSpaceDE w:val="0"/>
        <w:autoSpaceDN w:val="0"/>
        <w:adjustRightInd w:val="0"/>
        <w:spacing w:after="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D922A4">
        <w:rPr>
          <w:rFonts w:eastAsia="Times New Roman" w:cs="Times New Roman"/>
          <w:color w:val="000000"/>
          <w:sz w:val="24"/>
          <w:szCs w:val="24"/>
          <w:lang w:eastAsia="ru-RU"/>
        </w:rPr>
        <w:t>и) копия договора с обслуживающим банком, подтверждающего наличие расчётного счёта и подтверждение того, что на расчётном счёте имеется движение денежных средств (по необходимости);</w:t>
      </w:r>
    </w:p>
    <w:p w:rsidR="0087774C" w:rsidRPr="00D922A4" w:rsidRDefault="0087774C" w:rsidP="00D922A4">
      <w:pPr>
        <w:widowControl w:val="0"/>
        <w:shd w:val="clear" w:color="auto" w:fill="FFFFFF"/>
        <w:tabs>
          <w:tab w:val="num" w:pos="567"/>
          <w:tab w:val="left" w:pos="658"/>
        </w:tabs>
        <w:autoSpaceDE w:val="0"/>
        <w:autoSpaceDN w:val="0"/>
        <w:adjustRightInd w:val="0"/>
        <w:spacing w:after="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D922A4">
        <w:rPr>
          <w:rFonts w:eastAsia="Times New Roman" w:cs="Times New Roman"/>
          <w:color w:val="000000"/>
          <w:sz w:val="24"/>
          <w:szCs w:val="24"/>
          <w:lang w:eastAsia="ru-RU"/>
        </w:rPr>
        <w:t>к) копии документов о технических характеристиках груза и условиях его погрузки, выгрузки, хранения и перевалки.</w:t>
      </w:r>
    </w:p>
    <w:p w:rsidR="0087774C" w:rsidRPr="00D922A4" w:rsidRDefault="0087774C" w:rsidP="00D922A4">
      <w:pPr>
        <w:widowControl w:val="0"/>
        <w:shd w:val="clear" w:color="auto" w:fill="FFFFFF"/>
        <w:tabs>
          <w:tab w:val="num" w:pos="567"/>
          <w:tab w:val="left" w:pos="658"/>
        </w:tabs>
        <w:autoSpaceDE w:val="0"/>
        <w:autoSpaceDN w:val="0"/>
        <w:adjustRightInd w:val="0"/>
        <w:spacing w:after="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D922A4">
        <w:rPr>
          <w:rFonts w:eastAsia="Times New Roman" w:cs="Times New Roman"/>
          <w:color w:val="000000"/>
          <w:sz w:val="24"/>
          <w:szCs w:val="24"/>
          <w:lang w:eastAsia="ru-RU"/>
        </w:rPr>
        <w:t>л) если подается заявка на заключение договора на обработку тяжеловесного, негабаритного груза, оборудования либо транспортного средства, то необходимо предоставить копию технического паспорта завода-изготовителя, в котором указаны специальные условия для транспортной обработки изделия.</w:t>
      </w:r>
    </w:p>
    <w:p w:rsidR="0087774C" w:rsidRPr="00D922A4" w:rsidRDefault="0087774C" w:rsidP="00D922A4">
      <w:pPr>
        <w:widowControl w:val="0"/>
        <w:shd w:val="clear" w:color="auto" w:fill="FFFFFF"/>
        <w:tabs>
          <w:tab w:val="num" w:pos="567"/>
        </w:tabs>
        <w:autoSpaceDE w:val="0"/>
        <w:autoSpaceDN w:val="0"/>
        <w:adjustRightInd w:val="0"/>
        <w:spacing w:after="0"/>
        <w:ind w:left="426" w:hanging="426"/>
        <w:jc w:val="both"/>
        <w:rPr>
          <w:rFonts w:eastAsia="Times New Roman" w:cs="Times New Roman"/>
          <w:sz w:val="24"/>
          <w:szCs w:val="24"/>
          <w:lang w:eastAsia="ru-RU"/>
        </w:rPr>
      </w:pPr>
      <w:r w:rsidRPr="00D922A4"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ru-RU"/>
        </w:rPr>
        <w:t>От физического лица – Индивидуального предпринимателя:</w:t>
      </w:r>
    </w:p>
    <w:p w:rsidR="0087774C" w:rsidRPr="00D922A4" w:rsidRDefault="0087774C" w:rsidP="00D922A4">
      <w:pPr>
        <w:widowControl w:val="0"/>
        <w:shd w:val="clear" w:color="auto" w:fill="FFFFFF"/>
        <w:tabs>
          <w:tab w:val="num" w:pos="567"/>
          <w:tab w:val="left" w:pos="658"/>
        </w:tabs>
        <w:autoSpaceDE w:val="0"/>
        <w:autoSpaceDN w:val="0"/>
        <w:adjustRightInd w:val="0"/>
        <w:spacing w:after="0"/>
        <w:ind w:left="426" w:hanging="426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D922A4">
        <w:rPr>
          <w:rFonts w:eastAsia="Times New Roman" w:cs="Times New Roman"/>
          <w:color w:val="000000"/>
          <w:sz w:val="24"/>
          <w:szCs w:val="24"/>
          <w:lang w:eastAsia="ru-RU"/>
        </w:rPr>
        <w:t>а) паспортные данные (Ф.И.О., место выдачи, место регистрации);</w:t>
      </w:r>
    </w:p>
    <w:p w:rsidR="0087774C" w:rsidRPr="00D922A4" w:rsidRDefault="0087774C" w:rsidP="00D922A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D922A4">
        <w:rPr>
          <w:rFonts w:eastAsia="Times New Roman" w:cs="Times New Roman"/>
          <w:color w:val="000000"/>
          <w:sz w:val="24"/>
          <w:szCs w:val="24"/>
          <w:lang w:eastAsia="ru-RU"/>
        </w:rPr>
        <w:t>б) копия свидетельства о регистрации в качестве предпринимателя без образования юридического лица;</w:t>
      </w:r>
    </w:p>
    <w:p w:rsidR="0087774C" w:rsidRPr="00D922A4" w:rsidRDefault="0087774C" w:rsidP="00D922A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D922A4">
        <w:rPr>
          <w:rFonts w:eastAsia="Times New Roman" w:cs="Times New Roman"/>
          <w:color w:val="000000"/>
          <w:sz w:val="24"/>
          <w:szCs w:val="24"/>
          <w:lang w:eastAsia="ru-RU"/>
        </w:rPr>
        <w:t>в) копия свидетельства о постановке на учет в налоговом органе;</w:t>
      </w:r>
    </w:p>
    <w:p w:rsidR="0087774C" w:rsidRPr="00D922A4" w:rsidRDefault="0087774C" w:rsidP="00D922A4">
      <w:pPr>
        <w:widowControl w:val="0"/>
        <w:shd w:val="clear" w:color="auto" w:fill="FFFFFF"/>
        <w:tabs>
          <w:tab w:val="num" w:pos="0"/>
          <w:tab w:val="left" w:pos="658"/>
        </w:tabs>
        <w:autoSpaceDE w:val="0"/>
        <w:autoSpaceDN w:val="0"/>
        <w:adjustRightInd w:val="0"/>
        <w:spacing w:after="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D922A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г) выписка из ЕГРИП выданная не </w:t>
      </w:r>
      <w:proofErr w:type="gramStart"/>
      <w:r w:rsidRPr="00D922A4">
        <w:rPr>
          <w:rFonts w:eastAsia="Times New Roman" w:cs="Times New Roman"/>
          <w:color w:val="000000"/>
          <w:sz w:val="24"/>
          <w:szCs w:val="24"/>
          <w:lang w:eastAsia="ru-RU"/>
        </w:rPr>
        <w:t>позднее</w:t>
      </w:r>
      <w:proofErr w:type="gramEnd"/>
      <w:r w:rsidRPr="00D922A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чем за 10 дней до даты предоставления налоговым органом либо скаченная с официального сайта ИФНС РФ </w:t>
      </w:r>
      <w:hyperlink r:id="rId11" w:history="1">
        <w:r w:rsidRPr="00D922A4">
          <w:rPr>
            <w:rStyle w:val="a4"/>
            <w:rFonts w:eastAsia="Times New Roman" w:cs="Times New Roman"/>
            <w:sz w:val="24"/>
            <w:szCs w:val="24"/>
            <w:lang w:eastAsia="ru-RU"/>
          </w:rPr>
          <w:t>https://egrul.nalog.ru/</w:t>
        </w:r>
      </w:hyperlink>
      <w:r w:rsidRPr="00D922A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в сети интернет;</w:t>
      </w:r>
    </w:p>
    <w:p w:rsidR="0087774C" w:rsidRPr="00D922A4" w:rsidRDefault="0087774C" w:rsidP="00D922A4">
      <w:pPr>
        <w:widowControl w:val="0"/>
        <w:shd w:val="clear" w:color="auto" w:fill="FFFFFF"/>
        <w:tabs>
          <w:tab w:val="num" w:pos="0"/>
          <w:tab w:val="left" w:pos="658"/>
        </w:tabs>
        <w:autoSpaceDE w:val="0"/>
        <w:autoSpaceDN w:val="0"/>
        <w:adjustRightInd w:val="0"/>
        <w:spacing w:after="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D922A4">
        <w:rPr>
          <w:rFonts w:eastAsia="Times New Roman" w:cs="Times New Roman"/>
          <w:color w:val="000000"/>
          <w:sz w:val="24"/>
          <w:szCs w:val="24"/>
          <w:lang w:eastAsia="ru-RU"/>
        </w:rPr>
        <w:t>д) копия договора с обслуживающим банком, подтверждающего наличие расчётного счёта и подтверждение того, что на расчётном счёте имеется движение денежных средств (по необходимости);</w:t>
      </w:r>
    </w:p>
    <w:p w:rsidR="0087774C" w:rsidRPr="00D922A4" w:rsidRDefault="0087774C" w:rsidP="00D922A4">
      <w:pPr>
        <w:widowControl w:val="0"/>
        <w:shd w:val="clear" w:color="auto" w:fill="FFFFFF"/>
        <w:tabs>
          <w:tab w:val="num" w:pos="0"/>
          <w:tab w:val="left" w:pos="658"/>
        </w:tabs>
        <w:autoSpaceDE w:val="0"/>
        <w:autoSpaceDN w:val="0"/>
        <w:adjustRightInd w:val="0"/>
        <w:spacing w:after="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D922A4">
        <w:rPr>
          <w:rFonts w:eastAsia="Times New Roman" w:cs="Times New Roman"/>
          <w:color w:val="000000"/>
          <w:sz w:val="24"/>
          <w:szCs w:val="24"/>
          <w:lang w:eastAsia="ru-RU"/>
        </w:rPr>
        <w:t>е) если подается заявка на заключение договора на обработку тяжеловесного, негабаритного груза, оборудования либо транспортного средства, то необходимо предоставить копию технического паспорта завода-изготовителя, в котором указаны специальные условия для транспортной обработки изделия.</w:t>
      </w:r>
    </w:p>
    <w:p w:rsidR="0087774C" w:rsidRPr="00D922A4" w:rsidRDefault="0087774C" w:rsidP="00D922A4">
      <w:pPr>
        <w:spacing w:after="0"/>
        <w:jc w:val="both"/>
        <w:rPr>
          <w:rFonts w:eastAsia="Times New Roman" w:cs="Arial"/>
          <w:color w:val="000000" w:themeColor="text1"/>
          <w:sz w:val="24"/>
          <w:szCs w:val="24"/>
          <w:lang w:eastAsia="ru-RU"/>
        </w:rPr>
      </w:pPr>
      <w:r w:rsidRPr="00D922A4">
        <w:rPr>
          <w:rFonts w:eastAsia="Times New Roman" w:cs="Tahoma"/>
          <w:b/>
          <w:bCs/>
          <w:color w:val="000000" w:themeColor="text1"/>
          <w:sz w:val="24"/>
          <w:szCs w:val="24"/>
          <w:lang w:eastAsia="ru-RU"/>
        </w:rPr>
        <w:t>Вышеуказанные документы предоставляются в виде копий, подписанных уполномоченных лицом и заверенных печатью лица, подающего заявку.</w:t>
      </w:r>
    </w:p>
    <w:p w:rsidR="0087774C" w:rsidRPr="00D922A4" w:rsidRDefault="0087774C" w:rsidP="00D922A4">
      <w:pPr>
        <w:spacing w:after="0"/>
        <w:jc w:val="both"/>
        <w:rPr>
          <w:sz w:val="24"/>
          <w:szCs w:val="24"/>
        </w:rPr>
      </w:pPr>
      <w:r w:rsidRPr="00D922A4">
        <w:rPr>
          <w:sz w:val="24"/>
          <w:szCs w:val="24"/>
        </w:rPr>
        <w:t>4.4 Общество рассматривает заявку на заключение договора об оказание услуг по погрузке, выгрузке, хранению и перевалке грузов, в течени</w:t>
      </w:r>
      <w:proofErr w:type="gramStart"/>
      <w:r w:rsidRPr="00D922A4">
        <w:rPr>
          <w:sz w:val="24"/>
          <w:szCs w:val="24"/>
        </w:rPr>
        <w:t>и</w:t>
      </w:r>
      <w:proofErr w:type="gramEnd"/>
      <w:r w:rsidRPr="00D922A4">
        <w:rPr>
          <w:sz w:val="24"/>
          <w:szCs w:val="24"/>
        </w:rPr>
        <w:t xml:space="preserve"> 3-х рабочих дней со дня ее получения на предмет соответствия требованиям, установленным пунктами 2.2, 2.3 настоящего Порядка. </w:t>
      </w:r>
    </w:p>
    <w:p w:rsidR="0087774C" w:rsidRPr="00D922A4" w:rsidRDefault="0087774C" w:rsidP="00D922A4">
      <w:pPr>
        <w:spacing w:after="0"/>
        <w:jc w:val="both"/>
        <w:rPr>
          <w:sz w:val="24"/>
          <w:szCs w:val="24"/>
        </w:rPr>
      </w:pPr>
      <w:r w:rsidRPr="00D922A4">
        <w:rPr>
          <w:sz w:val="24"/>
          <w:szCs w:val="24"/>
        </w:rPr>
        <w:t>4.5</w:t>
      </w:r>
      <w:proofErr w:type="gramStart"/>
      <w:r w:rsidRPr="00D922A4">
        <w:rPr>
          <w:sz w:val="24"/>
          <w:szCs w:val="24"/>
        </w:rPr>
        <w:t xml:space="preserve"> П</w:t>
      </w:r>
      <w:proofErr w:type="gramEnd"/>
      <w:r w:rsidRPr="00D922A4">
        <w:rPr>
          <w:sz w:val="24"/>
          <w:szCs w:val="24"/>
        </w:rPr>
        <w:t>ри оформлении заявки на заключение договора с нарушением указанных  требований, заявка на заключение договора в течении 3 рабочих дней возвращается Клиенту с указанием оснований ее возврата.</w:t>
      </w:r>
    </w:p>
    <w:p w:rsidR="0087774C" w:rsidRPr="00D922A4" w:rsidRDefault="0087774C" w:rsidP="00D922A4">
      <w:pPr>
        <w:spacing w:after="0"/>
        <w:jc w:val="both"/>
        <w:rPr>
          <w:sz w:val="24"/>
          <w:szCs w:val="24"/>
        </w:rPr>
      </w:pPr>
      <w:r w:rsidRPr="00D922A4">
        <w:rPr>
          <w:sz w:val="24"/>
          <w:szCs w:val="24"/>
        </w:rPr>
        <w:t>4.6</w:t>
      </w:r>
      <w:proofErr w:type="gramStart"/>
      <w:r w:rsidRPr="00D922A4">
        <w:rPr>
          <w:sz w:val="24"/>
          <w:szCs w:val="24"/>
        </w:rPr>
        <w:t xml:space="preserve"> П</w:t>
      </w:r>
      <w:proofErr w:type="gramEnd"/>
      <w:r w:rsidRPr="00D922A4">
        <w:rPr>
          <w:sz w:val="24"/>
          <w:szCs w:val="24"/>
        </w:rPr>
        <w:t xml:space="preserve">ри оформлении заявки на заключение договора надлежащим образом, Общество в течение 5 рабочих дней со дня получения заявки на заключение договора рассматривает ее с учетом доступных мощностей порта и подтверждает путем направления Клиенту подписанного проекта договора или направляет письменный мотивированный отказ от </w:t>
      </w:r>
      <w:r w:rsidRPr="00D922A4">
        <w:rPr>
          <w:sz w:val="24"/>
          <w:szCs w:val="24"/>
        </w:rPr>
        <w:lastRenderedPageBreak/>
        <w:t xml:space="preserve">заключения договора, а также информацию о возможных сроках заключения договора и объеме услуг в порту. </w:t>
      </w:r>
    </w:p>
    <w:p w:rsidR="0087774C" w:rsidRPr="00D922A4" w:rsidRDefault="0087774C" w:rsidP="00D922A4">
      <w:pPr>
        <w:autoSpaceDE w:val="0"/>
        <w:autoSpaceDN w:val="0"/>
        <w:adjustRightInd w:val="0"/>
        <w:spacing w:after="0"/>
        <w:jc w:val="both"/>
        <w:rPr>
          <w:rFonts w:cs="Calibri"/>
          <w:sz w:val="24"/>
          <w:szCs w:val="24"/>
        </w:rPr>
      </w:pPr>
      <w:r w:rsidRPr="00D922A4">
        <w:rPr>
          <w:sz w:val="24"/>
          <w:szCs w:val="24"/>
        </w:rPr>
        <w:t xml:space="preserve">4.7 </w:t>
      </w:r>
      <w:r w:rsidRPr="00D922A4">
        <w:rPr>
          <w:rFonts w:cs="Calibri"/>
          <w:sz w:val="24"/>
          <w:szCs w:val="24"/>
        </w:rPr>
        <w:t>Типовая форма договора разрабатывается Обществом и размещается на официальном сайте.</w:t>
      </w:r>
    </w:p>
    <w:p w:rsidR="0087774C" w:rsidRPr="00D922A4" w:rsidRDefault="0087774C" w:rsidP="00D922A4">
      <w:pPr>
        <w:autoSpaceDE w:val="0"/>
        <w:autoSpaceDN w:val="0"/>
        <w:adjustRightInd w:val="0"/>
        <w:spacing w:after="0"/>
        <w:jc w:val="both"/>
        <w:rPr>
          <w:rFonts w:cs="Calibri"/>
          <w:sz w:val="24"/>
          <w:szCs w:val="24"/>
        </w:rPr>
      </w:pPr>
      <w:r w:rsidRPr="00D922A4">
        <w:rPr>
          <w:rFonts w:cs="Calibri"/>
          <w:sz w:val="24"/>
          <w:szCs w:val="24"/>
        </w:rPr>
        <w:t>К существенным условиям договоров относятся следующие существенные условия, установленные в соответствии с требованиями Гражданского кодекса Российской Федерации, а также в зависимости от вида услуг в порту:</w:t>
      </w:r>
    </w:p>
    <w:p w:rsidR="0087774C" w:rsidRPr="00D922A4" w:rsidRDefault="0087774C" w:rsidP="00D922A4">
      <w:pPr>
        <w:autoSpaceDE w:val="0"/>
        <w:autoSpaceDN w:val="0"/>
        <w:adjustRightInd w:val="0"/>
        <w:spacing w:after="0"/>
        <w:jc w:val="both"/>
        <w:rPr>
          <w:rFonts w:cs="Calibri"/>
          <w:sz w:val="24"/>
          <w:szCs w:val="24"/>
        </w:rPr>
      </w:pPr>
      <w:r w:rsidRPr="00D922A4">
        <w:rPr>
          <w:rFonts w:cs="Calibri"/>
          <w:sz w:val="24"/>
          <w:szCs w:val="24"/>
        </w:rPr>
        <w:t xml:space="preserve">а) перечень услуг по погрузке, выгрузке, хранению и перевалке грузов, оказываемых в порту; </w:t>
      </w:r>
    </w:p>
    <w:p w:rsidR="0087774C" w:rsidRPr="00D922A4" w:rsidRDefault="0087774C" w:rsidP="00D922A4">
      <w:pPr>
        <w:autoSpaceDE w:val="0"/>
        <w:autoSpaceDN w:val="0"/>
        <w:adjustRightInd w:val="0"/>
        <w:spacing w:after="0"/>
        <w:jc w:val="both"/>
        <w:rPr>
          <w:rFonts w:cs="Calibri"/>
          <w:sz w:val="24"/>
          <w:szCs w:val="24"/>
        </w:rPr>
      </w:pPr>
      <w:r w:rsidRPr="00D922A4">
        <w:rPr>
          <w:rFonts w:cs="Calibri"/>
          <w:sz w:val="24"/>
          <w:szCs w:val="24"/>
        </w:rPr>
        <w:t>б) вид груза, характеристики груза и требования к технологии обработки груза в порту в случае необходимости;</w:t>
      </w:r>
    </w:p>
    <w:p w:rsidR="0087774C" w:rsidRPr="00D922A4" w:rsidRDefault="0087774C" w:rsidP="00D922A4">
      <w:pPr>
        <w:autoSpaceDE w:val="0"/>
        <w:autoSpaceDN w:val="0"/>
        <w:adjustRightInd w:val="0"/>
        <w:spacing w:after="0"/>
        <w:jc w:val="both"/>
        <w:rPr>
          <w:rFonts w:cs="Calibri"/>
          <w:sz w:val="24"/>
          <w:szCs w:val="24"/>
        </w:rPr>
      </w:pPr>
      <w:r w:rsidRPr="00D922A4">
        <w:rPr>
          <w:rFonts w:cs="Calibri"/>
          <w:sz w:val="24"/>
          <w:szCs w:val="24"/>
        </w:rPr>
        <w:t>в) взаимные обязательства сторон по организации процесса оказания услуг в порту;</w:t>
      </w:r>
    </w:p>
    <w:p w:rsidR="0087774C" w:rsidRPr="00D922A4" w:rsidRDefault="0087774C" w:rsidP="00D922A4">
      <w:pPr>
        <w:autoSpaceDE w:val="0"/>
        <w:autoSpaceDN w:val="0"/>
        <w:adjustRightInd w:val="0"/>
        <w:spacing w:after="0"/>
        <w:jc w:val="both"/>
        <w:rPr>
          <w:rFonts w:cs="Calibri"/>
          <w:sz w:val="24"/>
          <w:szCs w:val="24"/>
        </w:rPr>
      </w:pPr>
      <w:r w:rsidRPr="00D922A4">
        <w:rPr>
          <w:rFonts w:cs="Calibri"/>
          <w:sz w:val="24"/>
          <w:szCs w:val="24"/>
        </w:rPr>
        <w:t>г) цена, и (или) тарифы, и (или) сборы на услуги по погрузке, выгрузке, хранению и перевалке грузов  в порту, порядок и расчеты в случае применения дифференцированной цены, порядок расчетов;</w:t>
      </w:r>
    </w:p>
    <w:p w:rsidR="0087774C" w:rsidRPr="00D922A4" w:rsidRDefault="0087774C" w:rsidP="00D922A4">
      <w:pPr>
        <w:autoSpaceDE w:val="0"/>
        <w:autoSpaceDN w:val="0"/>
        <w:adjustRightInd w:val="0"/>
        <w:spacing w:after="0"/>
        <w:jc w:val="both"/>
        <w:rPr>
          <w:rFonts w:cs="Calibri"/>
          <w:sz w:val="24"/>
          <w:szCs w:val="24"/>
        </w:rPr>
      </w:pPr>
      <w:r w:rsidRPr="00D922A4">
        <w:rPr>
          <w:rFonts w:cs="Calibri"/>
          <w:sz w:val="24"/>
          <w:szCs w:val="24"/>
        </w:rPr>
        <w:t>д) срок действия, порядок изменения и прекращения действия договора, включая нормы и правила подтверждения приема судов под погрузку (выгрузку) и обработки судов;</w:t>
      </w:r>
    </w:p>
    <w:p w:rsidR="0087774C" w:rsidRPr="00D922A4" w:rsidRDefault="0087774C" w:rsidP="00D922A4">
      <w:pPr>
        <w:autoSpaceDE w:val="0"/>
        <w:autoSpaceDN w:val="0"/>
        <w:adjustRightInd w:val="0"/>
        <w:spacing w:after="0"/>
        <w:jc w:val="both"/>
        <w:rPr>
          <w:rFonts w:cs="Calibri"/>
          <w:sz w:val="24"/>
          <w:szCs w:val="24"/>
        </w:rPr>
      </w:pPr>
      <w:r w:rsidRPr="00D922A4">
        <w:rPr>
          <w:rFonts w:cs="Calibri"/>
          <w:sz w:val="24"/>
          <w:szCs w:val="24"/>
        </w:rPr>
        <w:t>е) порядок подтверждения исполнения обязательств по договору, включая подтверждение объемов перевалки груза со стороны Клиента и способ доставки груза в порт.</w:t>
      </w:r>
    </w:p>
    <w:p w:rsidR="0087774C" w:rsidRPr="00D922A4" w:rsidRDefault="0087774C" w:rsidP="00D922A4">
      <w:pPr>
        <w:spacing w:after="0"/>
        <w:jc w:val="both"/>
        <w:rPr>
          <w:sz w:val="24"/>
          <w:szCs w:val="24"/>
        </w:rPr>
      </w:pPr>
      <w:r w:rsidRPr="00D922A4">
        <w:rPr>
          <w:sz w:val="24"/>
          <w:szCs w:val="24"/>
        </w:rPr>
        <w:t>4.8</w:t>
      </w:r>
      <w:proofErr w:type="gramStart"/>
      <w:r w:rsidRPr="00D922A4">
        <w:rPr>
          <w:sz w:val="24"/>
          <w:szCs w:val="24"/>
        </w:rPr>
        <w:t xml:space="preserve"> В</w:t>
      </w:r>
      <w:proofErr w:type="gramEnd"/>
      <w:r w:rsidRPr="00D922A4">
        <w:rPr>
          <w:sz w:val="24"/>
          <w:szCs w:val="24"/>
        </w:rPr>
        <w:t xml:space="preserve"> случае если от Клиента в течении 15 рабочих дней со дня получения от Общества мотивированного отказа от заключения договора не поступает заявка на заключение договора в соответствии со сроками и объемом услуг в порту, предлагаемыми Обществом с учетом доступной мощности, заявка на заключение договора считается аннулированной.</w:t>
      </w:r>
    </w:p>
    <w:p w:rsidR="0087774C" w:rsidRPr="00D922A4" w:rsidRDefault="0087774C" w:rsidP="00D922A4">
      <w:pPr>
        <w:spacing w:after="0"/>
        <w:jc w:val="both"/>
        <w:rPr>
          <w:sz w:val="24"/>
          <w:szCs w:val="24"/>
        </w:rPr>
      </w:pPr>
      <w:r w:rsidRPr="00D922A4">
        <w:rPr>
          <w:sz w:val="24"/>
          <w:szCs w:val="24"/>
        </w:rPr>
        <w:t>4.9</w:t>
      </w:r>
      <w:proofErr w:type="gramStart"/>
      <w:r w:rsidRPr="00D922A4">
        <w:rPr>
          <w:sz w:val="24"/>
          <w:szCs w:val="24"/>
        </w:rPr>
        <w:t xml:space="preserve"> В</w:t>
      </w:r>
      <w:proofErr w:type="gramEnd"/>
      <w:r w:rsidRPr="00D922A4">
        <w:rPr>
          <w:sz w:val="24"/>
          <w:szCs w:val="24"/>
        </w:rPr>
        <w:t xml:space="preserve"> пределах доступной мощности порта по видам грузов, принимаемых к обработке портом, удовлетворению подлежат все заявки на заключение договора в порядке очередности их подачи и по ценам (тарифам) на услуги по погрузке, выгрузке, хранению и перевалке груза, размещенным Обществом на официальном сайте и действующим на дату оказания услуг.  </w:t>
      </w:r>
    </w:p>
    <w:p w:rsidR="0087774C" w:rsidRPr="00D922A4" w:rsidRDefault="0087774C" w:rsidP="00D922A4">
      <w:pPr>
        <w:spacing w:after="0"/>
        <w:jc w:val="both"/>
        <w:rPr>
          <w:sz w:val="24"/>
          <w:szCs w:val="24"/>
        </w:rPr>
      </w:pPr>
      <w:r w:rsidRPr="00D922A4">
        <w:rPr>
          <w:sz w:val="24"/>
          <w:szCs w:val="24"/>
        </w:rPr>
        <w:t>4.10 Общество ведет реестр заявок на заключение договора.  В реестре заявок фиксируется дата и время поступления заявки на заключение договора, ее регистрационный номер, наименование и организационно-правовая форма потребителя, объем запрашиваемых услуг и результат рассмотрения заявки на заключение договора.</w:t>
      </w:r>
    </w:p>
    <w:p w:rsidR="00A27FAF" w:rsidRPr="00D922A4" w:rsidRDefault="00A27FAF" w:rsidP="00D922A4">
      <w:pPr>
        <w:spacing w:after="0"/>
        <w:jc w:val="both"/>
        <w:rPr>
          <w:rFonts w:cs="Arial"/>
          <w:sz w:val="24"/>
          <w:szCs w:val="24"/>
        </w:rPr>
      </w:pPr>
    </w:p>
    <w:p w:rsidR="00A27FAF" w:rsidRPr="00D922A4" w:rsidRDefault="00974522" w:rsidP="00D922A4">
      <w:pPr>
        <w:spacing w:after="0"/>
        <w:jc w:val="both"/>
        <w:rPr>
          <w:rFonts w:cs="Arial"/>
          <w:b/>
          <w:sz w:val="24"/>
          <w:szCs w:val="24"/>
        </w:rPr>
      </w:pPr>
      <w:r w:rsidRPr="00D922A4">
        <w:rPr>
          <w:rFonts w:cs="Arial"/>
          <w:b/>
          <w:sz w:val="24"/>
          <w:szCs w:val="24"/>
        </w:rPr>
        <w:t xml:space="preserve">5. </w:t>
      </w:r>
      <w:r w:rsidR="00823E90" w:rsidRPr="00D922A4">
        <w:rPr>
          <w:rFonts w:cs="Arial"/>
          <w:b/>
          <w:sz w:val="24"/>
          <w:szCs w:val="24"/>
        </w:rPr>
        <w:t>Раскрытие информации о порядке и условиях приобретения услуг порта</w:t>
      </w:r>
    </w:p>
    <w:p w:rsidR="00823E90" w:rsidRPr="00D922A4" w:rsidRDefault="00974522" w:rsidP="00D922A4">
      <w:pPr>
        <w:spacing w:after="0"/>
        <w:jc w:val="both"/>
        <w:rPr>
          <w:rFonts w:cs="Arial"/>
          <w:sz w:val="24"/>
          <w:szCs w:val="24"/>
        </w:rPr>
      </w:pPr>
      <w:r w:rsidRPr="00D922A4">
        <w:rPr>
          <w:rFonts w:cs="Arial"/>
          <w:color w:val="000000" w:themeColor="text1"/>
          <w:sz w:val="24"/>
          <w:szCs w:val="24"/>
        </w:rPr>
        <w:t xml:space="preserve">5.1 </w:t>
      </w:r>
      <w:r w:rsidR="00823E90" w:rsidRPr="00D922A4">
        <w:rPr>
          <w:rFonts w:cs="Arial"/>
          <w:color w:val="000000" w:themeColor="text1"/>
          <w:sz w:val="24"/>
          <w:szCs w:val="24"/>
        </w:rPr>
        <w:t xml:space="preserve">Раскрытие информации о порядке и условиях приобретения услуг порта обеспечивается путем размещения на </w:t>
      </w:r>
      <w:r w:rsidR="00823E90" w:rsidRPr="00D922A4">
        <w:rPr>
          <w:rFonts w:cs="Arial"/>
          <w:sz w:val="24"/>
          <w:szCs w:val="24"/>
        </w:rPr>
        <w:t>сайте АО «</w:t>
      </w:r>
      <w:proofErr w:type="spellStart"/>
      <w:r w:rsidR="00823E90" w:rsidRPr="00D922A4">
        <w:rPr>
          <w:rFonts w:cs="Arial"/>
          <w:sz w:val="24"/>
          <w:szCs w:val="24"/>
        </w:rPr>
        <w:t>Осетровский</w:t>
      </w:r>
      <w:proofErr w:type="spellEnd"/>
      <w:r w:rsidR="00823E90" w:rsidRPr="00D922A4">
        <w:rPr>
          <w:rFonts w:cs="Arial"/>
          <w:sz w:val="24"/>
          <w:szCs w:val="24"/>
        </w:rPr>
        <w:t xml:space="preserve"> речной порт» в сети интернет </w:t>
      </w:r>
      <w:hyperlink r:id="rId12" w:history="1">
        <w:r w:rsidR="00823E90" w:rsidRPr="00D922A4">
          <w:rPr>
            <w:rStyle w:val="a4"/>
            <w:rFonts w:cs="Arial"/>
            <w:color w:val="0000FF"/>
            <w:sz w:val="24"/>
            <w:szCs w:val="24"/>
            <w:lang w:val="en-US"/>
          </w:rPr>
          <w:t>www</w:t>
        </w:r>
        <w:r w:rsidR="00823E90" w:rsidRPr="00D922A4">
          <w:rPr>
            <w:rStyle w:val="a4"/>
            <w:rFonts w:cs="Arial"/>
            <w:color w:val="0000FF"/>
            <w:sz w:val="24"/>
            <w:szCs w:val="24"/>
          </w:rPr>
          <w:t>.</w:t>
        </w:r>
        <w:r w:rsidR="00823E90" w:rsidRPr="00D922A4">
          <w:rPr>
            <w:rStyle w:val="a4"/>
            <w:rFonts w:cs="Arial"/>
            <w:color w:val="0000FF"/>
            <w:sz w:val="24"/>
            <w:szCs w:val="24"/>
            <w:lang w:val="en-US"/>
          </w:rPr>
          <w:t>port</w:t>
        </w:r>
        <w:r w:rsidR="00823E90" w:rsidRPr="00D922A4">
          <w:rPr>
            <w:rStyle w:val="a4"/>
            <w:rFonts w:cs="Arial"/>
            <w:color w:val="0000FF"/>
            <w:sz w:val="24"/>
            <w:szCs w:val="24"/>
          </w:rPr>
          <w:t>-</w:t>
        </w:r>
        <w:proofErr w:type="spellStart"/>
        <w:r w:rsidR="00823E90" w:rsidRPr="00D922A4">
          <w:rPr>
            <w:rStyle w:val="a4"/>
            <w:rFonts w:cs="Arial"/>
            <w:color w:val="0000FF"/>
            <w:sz w:val="24"/>
            <w:szCs w:val="24"/>
            <w:lang w:val="en-US"/>
          </w:rPr>
          <w:t>osetrovo</w:t>
        </w:r>
        <w:proofErr w:type="spellEnd"/>
        <w:r w:rsidR="00823E90" w:rsidRPr="00D922A4">
          <w:rPr>
            <w:rStyle w:val="a4"/>
            <w:rFonts w:cs="Arial"/>
            <w:color w:val="0000FF"/>
            <w:sz w:val="24"/>
            <w:szCs w:val="24"/>
          </w:rPr>
          <w:t>.</w:t>
        </w:r>
        <w:proofErr w:type="spellStart"/>
        <w:r w:rsidR="00823E90" w:rsidRPr="00D922A4">
          <w:rPr>
            <w:rStyle w:val="a4"/>
            <w:rFonts w:cs="Arial"/>
            <w:color w:val="0000FF"/>
            <w:sz w:val="24"/>
            <w:szCs w:val="24"/>
            <w:lang w:val="en-US"/>
          </w:rPr>
          <w:t>ru</w:t>
        </w:r>
        <w:proofErr w:type="spellEnd"/>
      </w:hyperlink>
      <w:r w:rsidR="00823E90" w:rsidRPr="00D922A4">
        <w:rPr>
          <w:rFonts w:cs="Arial"/>
          <w:color w:val="0000FF"/>
          <w:sz w:val="24"/>
          <w:szCs w:val="24"/>
        </w:rPr>
        <w:t xml:space="preserve"> </w:t>
      </w:r>
      <w:r w:rsidR="00823E90" w:rsidRPr="00D922A4">
        <w:rPr>
          <w:rFonts w:cs="Arial"/>
          <w:color w:val="000000" w:themeColor="text1"/>
          <w:sz w:val="24"/>
          <w:szCs w:val="24"/>
        </w:rPr>
        <w:t>следующей информации и документов:</w:t>
      </w:r>
    </w:p>
    <w:p w:rsidR="00823E90" w:rsidRPr="00D922A4" w:rsidRDefault="00D970C0" w:rsidP="00D922A4">
      <w:pPr>
        <w:spacing w:after="0"/>
        <w:jc w:val="both"/>
        <w:rPr>
          <w:rFonts w:cs="Arial"/>
          <w:sz w:val="24"/>
          <w:szCs w:val="24"/>
        </w:rPr>
      </w:pPr>
      <w:r w:rsidRPr="00D922A4">
        <w:rPr>
          <w:rFonts w:cs="Arial"/>
          <w:sz w:val="24"/>
          <w:szCs w:val="24"/>
        </w:rPr>
        <w:t>а) заявка</w:t>
      </w:r>
      <w:r w:rsidR="00823E90" w:rsidRPr="00D922A4">
        <w:rPr>
          <w:rFonts w:cs="Arial"/>
          <w:sz w:val="24"/>
          <w:szCs w:val="24"/>
        </w:rPr>
        <w:t xml:space="preserve"> на оказание услуг по переработке грузов по погрузке, выгрузке, хранению и перевалки грузов;</w:t>
      </w:r>
    </w:p>
    <w:p w:rsidR="00823E90" w:rsidRPr="00D922A4" w:rsidRDefault="00D970C0" w:rsidP="00D922A4">
      <w:pPr>
        <w:spacing w:after="0"/>
        <w:jc w:val="both"/>
        <w:rPr>
          <w:rFonts w:cs="Arial"/>
          <w:sz w:val="24"/>
          <w:szCs w:val="24"/>
        </w:rPr>
      </w:pPr>
      <w:r w:rsidRPr="00D922A4">
        <w:rPr>
          <w:rFonts w:cs="Arial"/>
          <w:sz w:val="24"/>
          <w:szCs w:val="24"/>
        </w:rPr>
        <w:t>б)</w:t>
      </w:r>
      <w:r w:rsidR="00823E90" w:rsidRPr="00D922A4">
        <w:rPr>
          <w:rFonts w:cs="Arial"/>
          <w:sz w:val="24"/>
          <w:szCs w:val="24"/>
        </w:rPr>
        <w:t xml:space="preserve"> </w:t>
      </w:r>
      <w:r w:rsidRPr="00D922A4">
        <w:rPr>
          <w:rFonts w:cs="Arial"/>
          <w:sz w:val="24"/>
          <w:szCs w:val="24"/>
        </w:rPr>
        <w:t xml:space="preserve">типовая форма </w:t>
      </w:r>
      <w:r w:rsidR="00823E90" w:rsidRPr="00D922A4">
        <w:rPr>
          <w:rFonts w:cs="Arial"/>
          <w:sz w:val="24"/>
          <w:szCs w:val="24"/>
        </w:rPr>
        <w:t>договор</w:t>
      </w:r>
      <w:r w:rsidRPr="00D922A4">
        <w:rPr>
          <w:rFonts w:cs="Arial"/>
          <w:sz w:val="24"/>
          <w:szCs w:val="24"/>
        </w:rPr>
        <w:t>а</w:t>
      </w:r>
      <w:r w:rsidR="00823E90" w:rsidRPr="00D922A4">
        <w:rPr>
          <w:rFonts w:cs="Arial"/>
          <w:sz w:val="24"/>
          <w:szCs w:val="24"/>
        </w:rPr>
        <w:t xml:space="preserve"> на оказание услуг по погрузке, выгрузке, хранению и перевалки грузов; </w:t>
      </w:r>
    </w:p>
    <w:p w:rsidR="00823E90" w:rsidRPr="00D922A4" w:rsidRDefault="001F1C01" w:rsidP="00D922A4">
      <w:p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в</w:t>
      </w:r>
      <w:r w:rsidR="00D970C0" w:rsidRPr="00D922A4">
        <w:rPr>
          <w:rFonts w:cs="Arial"/>
          <w:sz w:val="24"/>
          <w:szCs w:val="24"/>
        </w:rPr>
        <w:t>)</w:t>
      </w:r>
      <w:r w:rsidR="00823E90" w:rsidRPr="00D922A4">
        <w:rPr>
          <w:rFonts w:cs="Arial"/>
          <w:sz w:val="24"/>
          <w:szCs w:val="24"/>
        </w:rPr>
        <w:t xml:space="preserve"> реестр заявок на заключение договора;</w:t>
      </w:r>
    </w:p>
    <w:p w:rsidR="00823E90" w:rsidRPr="00D922A4" w:rsidRDefault="001F1C01" w:rsidP="00D922A4">
      <w:p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г</w:t>
      </w:r>
      <w:r w:rsidR="00D970C0" w:rsidRPr="00D922A4">
        <w:rPr>
          <w:rFonts w:cs="Arial"/>
          <w:sz w:val="24"/>
          <w:szCs w:val="24"/>
        </w:rPr>
        <w:t>)</w:t>
      </w:r>
      <w:r w:rsidR="00823E90" w:rsidRPr="00D922A4">
        <w:rPr>
          <w:rFonts w:cs="Arial"/>
          <w:sz w:val="24"/>
          <w:szCs w:val="24"/>
        </w:rPr>
        <w:t xml:space="preserve"> информацию о нормативно-пропускной способности АО «</w:t>
      </w:r>
      <w:proofErr w:type="spellStart"/>
      <w:r w:rsidR="00823E90" w:rsidRPr="00D922A4">
        <w:rPr>
          <w:rFonts w:cs="Arial"/>
          <w:sz w:val="24"/>
          <w:szCs w:val="24"/>
        </w:rPr>
        <w:t>Осетровский</w:t>
      </w:r>
      <w:proofErr w:type="spellEnd"/>
      <w:r w:rsidR="00823E90" w:rsidRPr="00D922A4">
        <w:rPr>
          <w:rFonts w:cs="Arial"/>
          <w:sz w:val="24"/>
          <w:szCs w:val="24"/>
        </w:rPr>
        <w:t xml:space="preserve"> речной порт»;</w:t>
      </w:r>
    </w:p>
    <w:p w:rsidR="00823E90" w:rsidRPr="00D922A4" w:rsidRDefault="001F1C01" w:rsidP="00D922A4">
      <w:p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д</w:t>
      </w:r>
      <w:r w:rsidR="00D970C0" w:rsidRPr="00D922A4">
        <w:rPr>
          <w:rFonts w:cs="Arial"/>
          <w:sz w:val="24"/>
          <w:szCs w:val="24"/>
        </w:rPr>
        <w:t>)</w:t>
      </w:r>
      <w:r w:rsidR="00823E90" w:rsidRPr="00D922A4">
        <w:rPr>
          <w:rFonts w:cs="Arial"/>
          <w:sz w:val="24"/>
          <w:szCs w:val="24"/>
        </w:rPr>
        <w:t xml:space="preserve"> информацию о доступной технической мощности АО «</w:t>
      </w:r>
      <w:proofErr w:type="spellStart"/>
      <w:r w:rsidR="00823E90" w:rsidRPr="00D922A4">
        <w:rPr>
          <w:rFonts w:cs="Arial"/>
          <w:sz w:val="24"/>
          <w:szCs w:val="24"/>
        </w:rPr>
        <w:t>Осетровский</w:t>
      </w:r>
      <w:proofErr w:type="spellEnd"/>
      <w:r w:rsidR="00823E90" w:rsidRPr="00D922A4">
        <w:rPr>
          <w:rFonts w:cs="Arial"/>
          <w:sz w:val="24"/>
          <w:szCs w:val="24"/>
        </w:rPr>
        <w:t xml:space="preserve"> речной порт».</w:t>
      </w:r>
    </w:p>
    <w:p w:rsidR="00D970C0" w:rsidRPr="00D922A4" w:rsidRDefault="00974522" w:rsidP="00D922A4">
      <w:pPr>
        <w:spacing w:after="0"/>
        <w:jc w:val="both"/>
        <w:rPr>
          <w:color w:val="000000" w:themeColor="text1"/>
          <w:sz w:val="24"/>
          <w:szCs w:val="24"/>
        </w:rPr>
      </w:pPr>
      <w:r w:rsidRPr="00D922A4">
        <w:rPr>
          <w:color w:val="000000" w:themeColor="text1"/>
          <w:sz w:val="24"/>
          <w:szCs w:val="24"/>
        </w:rPr>
        <w:lastRenderedPageBreak/>
        <w:t xml:space="preserve">5.2 </w:t>
      </w:r>
      <w:r w:rsidR="00D970C0" w:rsidRPr="00D922A4">
        <w:rPr>
          <w:color w:val="000000" w:themeColor="text1"/>
          <w:sz w:val="24"/>
          <w:szCs w:val="24"/>
        </w:rPr>
        <w:t>Перечисленная информация и документы могут быть представлены на основании письменных запросов потребителей.</w:t>
      </w:r>
    </w:p>
    <w:p w:rsidR="00D970C0" w:rsidRPr="00D922A4" w:rsidRDefault="00974522" w:rsidP="00D922A4">
      <w:pPr>
        <w:spacing w:after="0"/>
        <w:jc w:val="both"/>
        <w:rPr>
          <w:color w:val="000000" w:themeColor="text1"/>
          <w:sz w:val="24"/>
          <w:szCs w:val="24"/>
        </w:rPr>
      </w:pPr>
      <w:r w:rsidRPr="00D922A4">
        <w:rPr>
          <w:color w:val="000000" w:themeColor="text1"/>
          <w:sz w:val="24"/>
          <w:szCs w:val="24"/>
        </w:rPr>
        <w:t xml:space="preserve">5.3 </w:t>
      </w:r>
      <w:r w:rsidR="00D970C0" w:rsidRPr="00D922A4">
        <w:rPr>
          <w:color w:val="000000" w:themeColor="text1"/>
          <w:sz w:val="24"/>
          <w:szCs w:val="24"/>
        </w:rPr>
        <w:t>Сведения</w:t>
      </w:r>
      <w:r w:rsidRPr="00D922A4">
        <w:rPr>
          <w:color w:val="000000" w:themeColor="text1"/>
          <w:sz w:val="24"/>
          <w:szCs w:val="24"/>
        </w:rPr>
        <w:t>, предусмотренные пунктами а), б), в), г</w:t>
      </w:r>
      <w:r w:rsidR="00FB0D6B">
        <w:rPr>
          <w:color w:val="000000" w:themeColor="text1"/>
          <w:sz w:val="24"/>
          <w:szCs w:val="24"/>
        </w:rPr>
        <w:t>)</w:t>
      </w:r>
      <w:r w:rsidR="00D970C0" w:rsidRPr="00D922A4">
        <w:rPr>
          <w:color w:val="000000" w:themeColor="text1"/>
          <w:sz w:val="24"/>
          <w:szCs w:val="24"/>
        </w:rPr>
        <w:t xml:space="preserve"> подлеж</w:t>
      </w:r>
      <w:r w:rsidR="00FB0D6B">
        <w:rPr>
          <w:color w:val="000000" w:themeColor="text1"/>
          <w:sz w:val="24"/>
          <w:szCs w:val="24"/>
        </w:rPr>
        <w:t>ат обновлению по мере изменения, не позднее</w:t>
      </w:r>
      <w:r w:rsidR="00A637C2">
        <w:rPr>
          <w:color w:val="000000" w:themeColor="text1"/>
          <w:sz w:val="24"/>
          <w:szCs w:val="24"/>
        </w:rPr>
        <w:t xml:space="preserve"> 1</w:t>
      </w:r>
      <w:r w:rsidR="005951B7">
        <w:rPr>
          <w:color w:val="000000" w:themeColor="text1"/>
          <w:sz w:val="24"/>
          <w:szCs w:val="24"/>
        </w:rPr>
        <w:t>7</w:t>
      </w:r>
      <w:r w:rsidR="00A637C2">
        <w:rPr>
          <w:color w:val="000000" w:themeColor="text1"/>
          <w:sz w:val="24"/>
          <w:szCs w:val="24"/>
        </w:rPr>
        <w:t xml:space="preserve"> ч. 00 м.</w:t>
      </w:r>
      <w:r w:rsidR="00FB0D6B">
        <w:rPr>
          <w:color w:val="000000" w:themeColor="text1"/>
          <w:sz w:val="24"/>
          <w:szCs w:val="24"/>
        </w:rPr>
        <w:t xml:space="preserve"> следующего рабочего дня</w:t>
      </w:r>
      <w:r w:rsidR="00A637C2">
        <w:rPr>
          <w:color w:val="000000" w:themeColor="text1"/>
          <w:sz w:val="24"/>
          <w:szCs w:val="24"/>
        </w:rPr>
        <w:t>.</w:t>
      </w:r>
    </w:p>
    <w:p w:rsidR="000E43C2" w:rsidRPr="00D922A4" w:rsidRDefault="00974522" w:rsidP="00D922A4">
      <w:pPr>
        <w:spacing w:after="0"/>
        <w:jc w:val="both"/>
        <w:rPr>
          <w:rFonts w:cs="Arial"/>
          <w:sz w:val="24"/>
          <w:szCs w:val="24"/>
        </w:rPr>
      </w:pPr>
      <w:r w:rsidRPr="00D922A4">
        <w:rPr>
          <w:color w:val="000000" w:themeColor="text1"/>
          <w:sz w:val="24"/>
          <w:szCs w:val="24"/>
        </w:rPr>
        <w:t xml:space="preserve">5.4 </w:t>
      </w:r>
      <w:r w:rsidR="000E43C2" w:rsidRPr="00D922A4">
        <w:rPr>
          <w:color w:val="000000" w:themeColor="text1"/>
          <w:sz w:val="24"/>
          <w:szCs w:val="24"/>
        </w:rPr>
        <w:t xml:space="preserve">Информация о </w:t>
      </w:r>
      <w:r w:rsidR="000E43C2" w:rsidRPr="00D922A4">
        <w:rPr>
          <w:rFonts w:cs="Arial"/>
          <w:sz w:val="24"/>
          <w:szCs w:val="24"/>
        </w:rPr>
        <w:t>доступной технической мощности АО «</w:t>
      </w:r>
      <w:proofErr w:type="spellStart"/>
      <w:r w:rsidR="000E43C2" w:rsidRPr="00D922A4">
        <w:rPr>
          <w:rFonts w:cs="Arial"/>
          <w:sz w:val="24"/>
          <w:szCs w:val="24"/>
        </w:rPr>
        <w:t>Осетровский</w:t>
      </w:r>
      <w:proofErr w:type="spellEnd"/>
      <w:r w:rsidR="000E43C2" w:rsidRPr="00D922A4">
        <w:rPr>
          <w:rFonts w:cs="Arial"/>
          <w:sz w:val="24"/>
          <w:szCs w:val="24"/>
        </w:rPr>
        <w:t xml:space="preserve"> речной порт» </w:t>
      </w:r>
      <w:r w:rsidR="00DF3615" w:rsidRPr="00D922A4">
        <w:rPr>
          <w:rFonts w:cs="Arial"/>
          <w:sz w:val="24"/>
          <w:szCs w:val="24"/>
        </w:rPr>
        <w:t>рассчитывается и публикуется ежемесячно</w:t>
      </w:r>
      <w:r w:rsidR="00B96022" w:rsidRPr="00D922A4">
        <w:rPr>
          <w:rFonts w:cs="Arial"/>
          <w:sz w:val="24"/>
          <w:szCs w:val="24"/>
        </w:rPr>
        <w:t>,</w:t>
      </w:r>
      <w:r w:rsidR="00DF3615" w:rsidRPr="00D922A4">
        <w:rPr>
          <w:rFonts w:cs="Arial"/>
          <w:sz w:val="24"/>
          <w:szCs w:val="24"/>
        </w:rPr>
        <w:t xml:space="preserve"> не позднее 30 числа месяца </w:t>
      </w:r>
      <w:r w:rsidR="00B96022" w:rsidRPr="00D922A4">
        <w:rPr>
          <w:rFonts w:cs="Arial"/>
          <w:sz w:val="24"/>
          <w:szCs w:val="24"/>
        </w:rPr>
        <w:t xml:space="preserve">размещается информация о доступной технической мощности на следующий месяц. </w:t>
      </w:r>
    </w:p>
    <w:p w:rsidR="00974522" w:rsidRPr="00D922A4" w:rsidRDefault="00974522" w:rsidP="00D922A4">
      <w:pPr>
        <w:spacing w:after="0"/>
        <w:jc w:val="both"/>
        <w:rPr>
          <w:color w:val="000000" w:themeColor="text1"/>
          <w:sz w:val="24"/>
          <w:szCs w:val="24"/>
        </w:rPr>
      </w:pPr>
    </w:p>
    <w:p w:rsidR="00A27FAF" w:rsidRPr="00D922A4" w:rsidRDefault="00A27FAF" w:rsidP="00D922A4">
      <w:pPr>
        <w:spacing w:after="0"/>
        <w:jc w:val="both"/>
        <w:rPr>
          <w:color w:val="000000" w:themeColor="text1"/>
          <w:sz w:val="24"/>
          <w:szCs w:val="24"/>
        </w:rPr>
      </w:pPr>
    </w:p>
    <w:p w:rsidR="00D970C0" w:rsidRPr="00D922A4" w:rsidRDefault="00D970C0" w:rsidP="00D922A4">
      <w:pPr>
        <w:spacing w:after="0"/>
        <w:jc w:val="both"/>
        <w:rPr>
          <w:color w:val="000000" w:themeColor="text1"/>
          <w:sz w:val="24"/>
          <w:szCs w:val="24"/>
        </w:rPr>
      </w:pPr>
    </w:p>
    <w:sectPr w:rsidR="00D970C0" w:rsidRPr="00D922A4" w:rsidSect="00D922A4">
      <w:footerReference w:type="default" r:id="rId13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1BA" w:rsidRDefault="008651BA" w:rsidP="00D922A4">
      <w:pPr>
        <w:spacing w:after="0" w:line="240" w:lineRule="auto"/>
      </w:pPr>
      <w:r>
        <w:separator/>
      </w:r>
    </w:p>
  </w:endnote>
  <w:endnote w:type="continuationSeparator" w:id="0">
    <w:p w:rsidR="008651BA" w:rsidRDefault="008651BA" w:rsidP="00D922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12599681"/>
      <w:docPartObj>
        <w:docPartGallery w:val="Page Numbers (Bottom of Page)"/>
        <w:docPartUnique/>
      </w:docPartObj>
    </w:sdtPr>
    <w:sdtEndPr/>
    <w:sdtContent>
      <w:p w:rsidR="00D922A4" w:rsidRDefault="00D922A4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2DEC">
          <w:rPr>
            <w:noProof/>
          </w:rPr>
          <w:t>1</w:t>
        </w:r>
        <w:r>
          <w:fldChar w:fldCharType="end"/>
        </w:r>
      </w:p>
    </w:sdtContent>
  </w:sdt>
  <w:p w:rsidR="00D922A4" w:rsidRDefault="00D922A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1BA" w:rsidRDefault="008651BA" w:rsidP="00D922A4">
      <w:pPr>
        <w:spacing w:after="0" w:line="240" w:lineRule="auto"/>
      </w:pPr>
      <w:r>
        <w:separator/>
      </w:r>
    </w:p>
  </w:footnote>
  <w:footnote w:type="continuationSeparator" w:id="0">
    <w:p w:rsidR="008651BA" w:rsidRDefault="008651BA" w:rsidP="00D922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24780"/>
    <w:multiLevelType w:val="hybridMultilevel"/>
    <w:tmpl w:val="6ACA608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B9236F9"/>
    <w:multiLevelType w:val="hybridMultilevel"/>
    <w:tmpl w:val="4B849D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A6D"/>
    <w:rsid w:val="00032DEC"/>
    <w:rsid w:val="000E43C2"/>
    <w:rsid w:val="00163B10"/>
    <w:rsid w:val="001F1C01"/>
    <w:rsid w:val="002422FB"/>
    <w:rsid w:val="002831B5"/>
    <w:rsid w:val="00296408"/>
    <w:rsid w:val="00356CDE"/>
    <w:rsid w:val="004166C3"/>
    <w:rsid w:val="00453D52"/>
    <w:rsid w:val="00471A63"/>
    <w:rsid w:val="004B088D"/>
    <w:rsid w:val="004E7FB8"/>
    <w:rsid w:val="005951B7"/>
    <w:rsid w:val="005A7343"/>
    <w:rsid w:val="006056EC"/>
    <w:rsid w:val="00823E90"/>
    <w:rsid w:val="008651BA"/>
    <w:rsid w:val="0087774C"/>
    <w:rsid w:val="008952E0"/>
    <w:rsid w:val="008F3950"/>
    <w:rsid w:val="00974522"/>
    <w:rsid w:val="00A27FAF"/>
    <w:rsid w:val="00A637C2"/>
    <w:rsid w:val="00A91A6D"/>
    <w:rsid w:val="00AC7BB5"/>
    <w:rsid w:val="00B61A18"/>
    <w:rsid w:val="00B96022"/>
    <w:rsid w:val="00BE1A9F"/>
    <w:rsid w:val="00C744B2"/>
    <w:rsid w:val="00D16AFE"/>
    <w:rsid w:val="00D922A4"/>
    <w:rsid w:val="00D970C0"/>
    <w:rsid w:val="00DF3615"/>
    <w:rsid w:val="00F83820"/>
    <w:rsid w:val="00F87BC4"/>
    <w:rsid w:val="00FB0D6B"/>
    <w:rsid w:val="00FB5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j">
    <w:name w:val="pj"/>
    <w:basedOn w:val="a"/>
    <w:rsid w:val="00BE1A9F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A27FA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23E90"/>
    <w:rPr>
      <w:color w:val="0000FF" w:themeColor="hyperlink"/>
      <w:u w:val="single"/>
    </w:rPr>
  </w:style>
  <w:style w:type="paragraph" w:styleId="a5">
    <w:name w:val="No Spacing"/>
    <w:uiPriority w:val="1"/>
    <w:qFormat/>
    <w:rsid w:val="00D922A4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D922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922A4"/>
  </w:style>
  <w:style w:type="paragraph" w:styleId="a8">
    <w:name w:val="footer"/>
    <w:basedOn w:val="a"/>
    <w:link w:val="a9"/>
    <w:uiPriority w:val="99"/>
    <w:unhideWhenUsed/>
    <w:rsid w:val="00D922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922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j">
    <w:name w:val="pj"/>
    <w:basedOn w:val="a"/>
    <w:rsid w:val="00BE1A9F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A27FA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23E90"/>
    <w:rPr>
      <w:color w:val="0000FF" w:themeColor="hyperlink"/>
      <w:u w:val="single"/>
    </w:rPr>
  </w:style>
  <w:style w:type="paragraph" w:styleId="a5">
    <w:name w:val="No Spacing"/>
    <w:uiPriority w:val="1"/>
    <w:qFormat/>
    <w:rsid w:val="00D922A4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D922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922A4"/>
  </w:style>
  <w:style w:type="paragraph" w:styleId="a8">
    <w:name w:val="footer"/>
    <w:basedOn w:val="a"/>
    <w:link w:val="a9"/>
    <w:uiPriority w:val="99"/>
    <w:unhideWhenUsed/>
    <w:rsid w:val="00D922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922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565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13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51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04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219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410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912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rt-osetrovo.ru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port-osetrov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egrul.nalog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egrul.nalog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iemnay@port-osetrovo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6</Pages>
  <Words>2089</Words>
  <Characters>11911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Чаплиёва Людмила Владимировна</dc:creator>
  <cp:lastModifiedBy>Чаплиёва Людмила Владимировна</cp:lastModifiedBy>
  <cp:revision>18</cp:revision>
  <dcterms:created xsi:type="dcterms:W3CDTF">2018-03-21T06:50:00Z</dcterms:created>
  <dcterms:modified xsi:type="dcterms:W3CDTF">2018-05-11T07:01:00Z</dcterms:modified>
</cp:coreProperties>
</file>